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63F" w:rsidRPr="000F58B0" w:rsidRDefault="009C063F" w:rsidP="009C063F">
      <w:pPr>
        <w:spacing w:after="0" w:line="240" w:lineRule="auto"/>
        <w:ind w:left="5580"/>
        <w:rPr>
          <w:rFonts w:cs="Tahoma"/>
        </w:rPr>
      </w:pPr>
      <w:r w:rsidRPr="000F58B0">
        <w:rPr>
          <w:rFonts w:cs="Tahoma"/>
        </w:rPr>
        <w:t>Spettabile</w:t>
      </w:r>
    </w:p>
    <w:p w:rsidR="009C063F" w:rsidRPr="00A743CF" w:rsidRDefault="009C063F" w:rsidP="009C063F">
      <w:pPr>
        <w:spacing w:after="0" w:line="240" w:lineRule="auto"/>
        <w:ind w:left="5580"/>
        <w:rPr>
          <w:rFonts w:cs="Tahoma"/>
          <w:b/>
        </w:rPr>
      </w:pPr>
      <w:r w:rsidRPr="000F58B0">
        <w:rPr>
          <w:rFonts w:cs="Tahoma"/>
          <w:b/>
        </w:rPr>
        <w:t>Centrale Unica di Committenza del Nuovo Circondario Imolese</w:t>
      </w:r>
    </w:p>
    <w:p w:rsidR="003A3088" w:rsidRPr="003B50DA" w:rsidRDefault="003A3088" w:rsidP="00284C1C">
      <w:pPr>
        <w:spacing w:after="0" w:line="240" w:lineRule="auto"/>
        <w:ind w:left="5580"/>
        <w:rPr>
          <w:rFonts w:eastAsia="Tahoma" w:cs="Tahoma"/>
        </w:rPr>
      </w:pPr>
    </w:p>
    <w:p w:rsidR="003A3088" w:rsidRPr="003B50DA" w:rsidRDefault="003A3088" w:rsidP="003A3088">
      <w:pPr>
        <w:spacing w:after="0" w:line="240" w:lineRule="auto"/>
        <w:rPr>
          <w:rFonts w:eastAsia="Tahoma" w:cs="Tahoma"/>
        </w:rPr>
      </w:pPr>
    </w:p>
    <w:p w:rsidR="003A3088" w:rsidRPr="003B50DA" w:rsidRDefault="003A3088" w:rsidP="003A3088">
      <w:pPr>
        <w:spacing w:after="0" w:line="240" w:lineRule="auto"/>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sidR="00B55DFD">
        <w:rPr>
          <w:rFonts w:eastAsia="Tahoma" w:cs="Tahoma"/>
          <w:b/>
        </w:rPr>
        <w:t>di Area Blu SPA</w:t>
      </w:r>
      <w:r w:rsidR="009C063F">
        <w:rPr>
          <w:rFonts w:eastAsia="Tahoma" w:cs="Tahoma"/>
          <w:b/>
        </w:rPr>
        <w:t>,</w:t>
      </w:r>
      <w:r w:rsidR="00B55DFD">
        <w:rPr>
          <w:rFonts w:eastAsia="Tahoma" w:cs="Tahoma"/>
          <w:b/>
        </w:rPr>
        <w:t xml:space="preserve">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w:t>
      </w:r>
      <w:proofErr w:type="gramStart"/>
      <w:r w:rsidRPr="003B50DA">
        <w:rPr>
          <w:rFonts w:eastAsia="Tahoma" w:cs="Tahoma"/>
          <w:b/>
        </w:rPr>
        <w:t>mm.ii.</w:t>
      </w:r>
      <w:proofErr w:type="gramEnd"/>
    </w:p>
    <w:p w:rsidR="00932F7C" w:rsidRPr="003B50DA" w:rsidRDefault="00932F7C">
      <w:pPr>
        <w:spacing w:after="0" w:line="240" w:lineRule="auto"/>
        <w:ind w:left="1440" w:hanging="1440"/>
        <w:jc w:val="both"/>
        <w:rPr>
          <w:rFonts w:eastAsia="Tahoma" w:cs="Tahoma"/>
          <w:b/>
        </w:rPr>
      </w:pPr>
    </w:p>
    <w:p w:rsidR="00932F7C" w:rsidRPr="003B50DA" w:rsidRDefault="003A3088">
      <w:pPr>
        <w:spacing w:after="0" w:line="240" w:lineRule="auto"/>
        <w:ind w:left="1440" w:hanging="24"/>
        <w:jc w:val="both"/>
        <w:rPr>
          <w:rFonts w:eastAsia="Tahoma" w:cs="Tahoma"/>
          <w:u w:val="single"/>
        </w:rPr>
      </w:pPr>
      <w:r w:rsidRPr="003B50DA">
        <w:rPr>
          <w:rFonts w:eastAsia="Tahoma" w:cs="Tahoma"/>
          <w:b/>
          <w:u w:val="single"/>
        </w:rPr>
        <w:t>Lotto 1 – ALL RISKS</w:t>
      </w:r>
      <w:r w:rsidR="003B50DA">
        <w:rPr>
          <w:rFonts w:eastAsia="Tahoma" w:cs="Tahoma"/>
          <w:b/>
          <w:u w:val="single"/>
        </w:rPr>
        <w:t xml:space="preserve"> Property </w:t>
      </w:r>
    </w:p>
    <w:p w:rsidR="00932F7C" w:rsidRPr="003B50DA" w:rsidRDefault="00932F7C">
      <w:pPr>
        <w:spacing w:after="0" w:line="360" w:lineRule="auto"/>
        <w:jc w:val="both"/>
        <w:rPr>
          <w:rFonts w:eastAsia="Tahoma" w:cs="Tahoma"/>
        </w:rPr>
      </w:pPr>
    </w:p>
    <w:p w:rsidR="00932F7C" w:rsidRPr="003B50DA" w:rsidRDefault="003A3088">
      <w:pPr>
        <w:spacing w:after="0" w:line="360" w:lineRule="auto"/>
        <w:jc w:val="both"/>
        <w:rPr>
          <w:rFonts w:eastAsia="Tahoma" w:cs="Tahoma"/>
        </w:rPr>
      </w:pPr>
      <w:r w:rsidRPr="003B50DA">
        <w:rPr>
          <w:rFonts w:eastAsia="Tahoma" w:cs="Tahoma"/>
        </w:rPr>
        <w:t>Il/la sottoscritto/a .....................................................................................................................</w:t>
      </w:r>
    </w:p>
    <w:p w:rsidR="00932F7C" w:rsidRPr="003B50DA" w:rsidRDefault="003A3088">
      <w:pPr>
        <w:spacing w:after="0"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932F7C" w:rsidRPr="003B50DA" w:rsidRDefault="003A3088">
      <w:pPr>
        <w:spacing w:after="0" w:line="360" w:lineRule="auto"/>
        <w:jc w:val="both"/>
        <w:rPr>
          <w:rFonts w:eastAsia="Tahoma" w:cs="Tahoma"/>
        </w:rPr>
      </w:pPr>
      <w:r w:rsidRPr="003B50DA">
        <w:rPr>
          <w:rFonts w:eastAsia="Tahoma" w:cs="Tahoma"/>
        </w:rPr>
        <w:t>residente per la carica a…...........................................................................................................</w:t>
      </w:r>
    </w:p>
    <w:p w:rsidR="00932F7C" w:rsidRPr="003B50DA" w:rsidRDefault="003A3088">
      <w:pPr>
        <w:spacing w:after="0" w:line="360" w:lineRule="auto"/>
        <w:jc w:val="both"/>
        <w:rPr>
          <w:rFonts w:eastAsia="Tahoma" w:cs="Tahoma"/>
        </w:rPr>
      </w:pPr>
      <w:r w:rsidRPr="003B50DA">
        <w:rPr>
          <w:rFonts w:eastAsia="Tahoma" w:cs="Tahoma"/>
        </w:rPr>
        <w:t>via............................................................................................................. n. ..........................</w:t>
      </w:r>
    </w:p>
    <w:p w:rsidR="00932F7C" w:rsidRPr="003B50DA" w:rsidRDefault="003A3088">
      <w:pPr>
        <w:spacing w:after="0" w:line="360" w:lineRule="auto"/>
        <w:jc w:val="both"/>
        <w:rPr>
          <w:rFonts w:eastAsia="Tahoma" w:cs="Tahoma"/>
        </w:rPr>
      </w:pPr>
      <w:r w:rsidRPr="003B50DA">
        <w:rPr>
          <w:rFonts w:eastAsia="Tahoma" w:cs="Tahoma"/>
        </w:rPr>
        <w:t>in qualità di ................................................ della Società Assicuratrice.......................................</w:t>
      </w:r>
    </w:p>
    <w:p w:rsidR="00932F7C" w:rsidRPr="003B50DA" w:rsidRDefault="003A3088">
      <w:pPr>
        <w:spacing w:after="0"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932F7C" w:rsidRPr="003B50DA" w:rsidRDefault="003A3088">
      <w:pPr>
        <w:spacing w:after="0" w:line="360" w:lineRule="auto"/>
        <w:jc w:val="both"/>
        <w:rPr>
          <w:rFonts w:eastAsia="Tahoma" w:cs="Tahoma"/>
        </w:rPr>
      </w:pPr>
      <w:r w:rsidRPr="003B50DA">
        <w:rPr>
          <w:rFonts w:eastAsia="Tahoma" w:cs="Tahoma"/>
        </w:rPr>
        <w:t>telefono n. ……………...............................…........ telefax n. …...……........…...............…………………</w:t>
      </w:r>
    </w:p>
    <w:p w:rsidR="00932F7C" w:rsidRPr="003B50DA" w:rsidRDefault="003A3088">
      <w:pPr>
        <w:spacing w:after="0" w:line="360" w:lineRule="auto"/>
        <w:jc w:val="both"/>
        <w:rPr>
          <w:rFonts w:eastAsia="Tahoma" w:cs="Tahoma"/>
        </w:rPr>
      </w:pPr>
      <w:r w:rsidRPr="003B50DA">
        <w:rPr>
          <w:rFonts w:eastAsia="Tahoma" w:cs="Tahoma"/>
        </w:rPr>
        <w:t>Codice Fiscale n. ............................................ Partita I.V.A. ..........................................….........</w:t>
      </w:r>
    </w:p>
    <w:p w:rsidR="00932F7C" w:rsidRPr="003B50DA" w:rsidRDefault="003A3088">
      <w:pPr>
        <w:spacing w:after="0" w:line="360" w:lineRule="auto"/>
        <w:jc w:val="both"/>
        <w:rPr>
          <w:rFonts w:eastAsia="Tahoma" w:cs="Tahoma"/>
        </w:rPr>
      </w:pPr>
      <w:r w:rsidRPr="003B50DA">
        <w:rPr>
          <w:rFonts w:eastAsia="Tahoma" w:cs="Tahoma"/>
        </w:rPr>
        <w:t>PEC ………………………………………………………………… E-MAIL ………………………………………………………</w:t>
      </w:r>
    </w:p>
    <w:p w:rsidR="009C063F" w:rsidRPr="00A743CF" w:rsidRDefault="009C063F" w:rsidP="009C063F">
      <w:pPr>
        <w:spacing w:after="0" w:line="240" w:lineRule="auto"/>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932F7C" w:rsidRPr="003B50DA" w:rsidRDefault="009C063F">
      <w:pPr>
        <w:spacing w:after="120" w:line="360" w:lineRule="auto"/>
        <w:jc w:val="center"/>
        <w:rPr>
          <w:rFonts w:eastAsia="Tahoma" w:cs="Tahoma"/>
          <w:b/>
          <w:spacing w:val="60"/>
        </w:rPr>
      </w:pPr>
      <w:r>
        <w:rPr>
          <w:rFonts w:eastAsia="Tahoma" w:cs="Tahoma"/>
          <w:b/>
          <w:spacing w:val="60"/>
        </w:rPr>
        <w:t>DICHIARA/DICHIARANO</w:t>
      </w:r>
    </w:p>
    <w:p w:rsidR="00932F7C" w:rsidRPr="003B50DA" w:rsidRDefault="003A3088">
      <w:pPr>
        <w:spacing w:after="120" w:line="240" w:lineRule="auto"/>
        <w:ind w:right="-284"/>
        <w:jc w:val="both"/>
        <w:rPr>
          <w:rFonts w:eastAsia="Tahoma" w:cs="Tahoma"/>
        </w:rPr>
      </w:pPr>
      <w:r w:rsidRPr="003B50DA">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gara/disciplinare di gara e documenti tutti relativi alla sotto indicata copertura assicurativa. </w:t>
      </w:r>
    </w:p>
    <w:p w:rsidR="00932F7C" w:rsidRPr="003B50DA" w:rsidRDefault="003A3088">
      <w:pPr>
        <w:spacing w:after="120" w:line="240" w:lineRule="auto"/>
        <w:ind w:right="-284"/>
        <w:jc w:val="both"/>
        <w:rPr>
          <w:rFonts w:eastAsia="Tahoma" w:cs="Tahoma"/>
        </w:rPr>
      </w:pPr>
      <w:r w:rsidRPr="003B50DA">
        <w:rPr>
          <w:rFonts w:eastAsia="Tahoma" w:cs="Tahoma"/>
        </w:rPr>
        <w:t>Dichiara altresì di assumere la partecipazione al rischio nella misura massima del 100%.</w:t>
      </w:r>
    </w:p>
    <w:p w:rsidR="00932F7C" w:rsidRPr="003B50DA" w:rsidRDefault="003A3088">
      <w:pPr>
        <w:spacing w:after="120" w:line="240" w:lineRule="auto"/>
        <w:ind w:right="-284"/>
        <w:jc w:val="both"/>
        <w:rPr>
          <w:rFonts w:eastAsia="Tahoma" w:cs="Tahoma"/>
        </w:rPr>
      </w:pPr>
      <w:r w:rsidRPr="003B50DA">
        <w:rPr>
          <w:rFonts w:eastAsia="Tahoma" w:cs="Tahoma"/>
        </w:rPr>
        <w:t>Composizione del riparto di coassicurazione / R.T.I. (da compilarsi solo in caso di partecipazione al rischio inferiore al 100% da parte della Società offerente)</w:t>
      </w:r>
    </w:p>
    <w:p w:rsidR="00932F7C" w:rsidRPr="003B50DA" w:rsidRDefault="00932F7C">
      <w:pPr>
        <w:spacing w:after="0" w:line="240" w:lineRule="auto"/>
        <w:ind w:right="-285"/>
        <w:jc w:val="both"/>
        <w:rPr>
          <w:rFonts w:eastAsia="Tahoma" w:cs="Tahoma"/>
        </w:rPr>
      </w:pPr>
    </w:p>
    <w:p w:rsidR="00932F7C" w:rsidRPr="003B50DA" w:rsidRDefault="003A3088">
      <w:pPr>
        <w:numPr>
          <w:ilvl w:val="0"/>
          <w:numId w:val="1"/>
        </w:numPr>
        <w:tabs>
          <w:tab w:val="left" w:pos="360"/>
        </w:tabs>
        <w:spacing w:after="0" w:line="240" w:lineRule="auto"/>
        <w:ind w:left="360" w:right="-285" w:hanging="360"/>
        <w:jc w:val="both"/>
        <w:rPr>
          <w:rFonts w:eastAsia="Tahoma" w:cs="Tahoma"/>
        </w:rPr>
      </w:pPr>
      <w:r w:rsidRPr="003B50DA">
        <w:rPr>
          <w:rFonts w:eastAsia="Tahoma" w:cs="Tahoma"/>
        </w:rPr>
        <w:t>Società …………………………</w:t>
      </w:r>
      <w:r w:rsidRPr="003B50DA">
        <w:rPr>
          <w:rFonts w:eastAsia="Tahoma" w:cs="Tahoma"/>
        </w:rPr>
        <w:tab/>
        <w:t xml:space="preserve">quota </w:t>
      </w:r>
      <w:proofErr w:type="gramStart"/>
      <w:r w:rsidRPr="003B50DA">
        <w:rPr>
          <w:rFonts w:eastAsia="Tahoma" w:cs="Tahoma"/>
        </w:rPr>
        <w:t>…….</w:t>
      </w:r>
      <w:proofErr w:type="gramEnd"/>
      <w:r w:rsidRPr="003B50DA">
        <w:rPr>
          <w:rFonts w:eastAsia="Tahoma" w:cs="Tahoma"/>
        </w:rPr>
        <w:t>%</w:t>
      </w:r>
      <w:r w:rsidRPr="003B50DA">
        <w:rPr>
          <w:rFonts w:eastAsia="Tahoma" w:cs="Tahoma"/>
        </w:rPr>
        <w:tab/>
      </w:r>
      <w:r w:rsidRPr="003B50DA">
        <w:rPr>
          <w:rFonts w:eastAsia="Tahoma" w:cs="Tahoma"/>
        </w:rPr>
        <w:tab/>
        <w:t>Delegataria / Mandataria</w:t>
      </w:r>
    </w:p>
    <w:p w:rsidR="00932F7C" w:rsidRPr="003B50DA" w:rsidRDefault="003A3088">
      <w:pPr>
        <w:numPr>
          <w:ilvl w:val="0"/>
          <w:numId w:val="1"/>
        </w:numPr>
        <w:tabs>
          <w:tab w:val="left" w:pos="360"/>
        </w:tabs>
        <w:spacing w:after="0" w:line="240" w:lineRule="auto"/>
        <w:ind w:left="360" w:right="-285" w:hanging="360"/>
        <w:jc w:val="both"/>
        <w:rPr>
          <w:rFonts w:eastAsia="Tahoma" w:cs="Tahoma"/>
        </w:rPr>
      </w:pPr>
      <w:r w:rsidRPr="003B50DA">
        <w:rPr>
          <w:rFonts w:eastAsia="Tahoma" w:cs="Tahoma"/>
        </w:rPr>
        <w:t>Società …………………………</w:t>
      </w:r>
      <w:r w:rsidRPr="003B50DA">
        <w:rPr>
          <w:rFonts w:eastAsia="Tahoma" w:cs="Tahoma"/>
        </w:rPr>
        <w:tab/>
        <w:t xml:space="preserve">quota </w:t>
      </w:r>
      <w:proofErr w:type="gramStart"/>
      <w:r w:rsidRPr="003B50DA">
        <w:rPr>
          <w:rFonts w:eastAsia="Tahoma" w:cs="Tahoma"/>
        </w:rPr>
        <w:t>…….</w:t>
      </w:r>
      <w:proofErr w:type="gramEnd"/>
      <w:r w:rsidRPr="003B50DA">
        <w:rPr>
          <w:rFonts w:eastAsia="Tahoma" w:cs="Tahoma"/>
        </w:rPr>
        <w:t>%</w:t>
      </w:r>
      <w:r w:rsidRPr="003B50DA">
        <w:rPr>
          <w:rFonts w:eastAsia="Tahoma" w:cs="Tahoma"/>
        </w:rPr>
        <w:tab/>
      </w:r>
      <w:r w:rsidRPr="003B50DA">
        <w:rPr>
          <w:rFonts w:eastAsia="Tahoma" w:cs="Tahoma"/>
        </w:rPr>
        <w:tab/>
        <w:t>Coassicuratrice / Mandante</w:t>
      </w:r>
    </w:p>
    <w:p w:rsidR="00932F7C" w:rsidRPr="003B50DA" w:rsidRDefault="003A3088">
      <w:pPr>
        <w:numPr>
          <w:ilvl w:val="0"/>
          <w:numId w:val="1"/>
        </w:numPr>
        <w:tabs>
          <w:tab w:val="left" w:pos="360"/>
        </w:tabs>
        <w:spacing w:after="0" w:line="240" w:lineRule="auto"/>
        <w:ind w:left="360" w:right="-285" w:hanging="360"/>
        <w:jc w:val="both"/>
        <w:rPr>
          <w:rFonts w:eastAsia="Tahoma" w:cs="Tahoma"/>
        </w:rPr>
      </w:pPr>
      <w:r w:rsidRPr="003B50DA">
        <w:rPr>
          <w:rFonts w:eastAsia="Tahoma" w:cs="Tahoma"/>
        </w:rPr>
        <w:t>Società …………………………</w:t>
      </w:r>
      <w:r w:rsidRPr="003B50DA">
        <w:rPr>
          <w:rFonts w:eastAsia="Tahoma" w:cs="Tahoma"/>
        </w:rPr>
        <w:tab/>
        <w:t xml:space="preserve">quota </w:t>
      </w:r>
      <w:proofErr w:type="gramStart"/>
      <w:r w:rsidRPr="003B50DA">
        <w:rPr>
          <w:rFonts w:eastAsia="Tahoma" w:cs="Tahoma"/>
        </w:rPr>
        <w:t>…….</w:t>
      </w:r>
      <w:proofErr w:type="gramEnd"/>
      <w:r w:rsidRPr="003B50DA">
        <w:rPr>
          <w:rFonts w:eastAsia="Tahoma" w:cs="Tahoma"/>
        </w:rPr>
        <w:t>%</w:t>
      </w:r>
      <w:r w:rsidRPr="003B50DA">
        <w:rPr>
          <w:rFonts w:eastAsia="Tahoma" w:cs="Tahoma"/>
        </w:rPr>
        <w:tab/>
      </w:r>
      <w:r w:rsidRPr="003B50DA">
        <w:rPr>
          <w:rFonts w:eastAsia="Tahoma" w:cs="Tahoma"/>
        </w:rPr>
        <w:tab/>
        <w:t>Coassicuratrice / Mandante</w:t>
      </w:r>
    </w:p>
    <w:p w:rsidR="00932F7C" w:rsidRPr="003B50DA" w:rsidRDefault="00932F7C">
      <w:pPr>
        <w:spacing w:after="0" w:line="240" w:lineRule="auto"/>
        <w:ind w:right="-285"/>
        <w:jc w:val="both"/>
        <w:rPr>
          <w:rFonts w:eastAsia="Tahoma" w:cs="Tahoma"/>
        </w:rPr>
      </w:pPr>
    </w:p>
    <w:p w:rsidR="00932F7C" w:rsidRPr="003B50DA" w:rsidRDefault="00932F7C">
      <w:pPr>
        <w:spacing w:after="0" w:line="240" w:lineRule="auto"/>
        <w:ind w:right="-285"/>
        <w:jc w:val="both"/>
        <w:rPr>
          <w:rFonts w:eastAsia="Tahoma" w:cs="Tahoma"/>
        </w:rPr>
      </w:pPr>
    </w:p>
    <w:p w:rsidR="00932F7C" w:rsidRPr="003B50DA" w:rsidRDefault="003A3088">
      <w:pPr>
        <w:spacing w:after="0" w:line="240" w:lineRule="auto"/>
        <w:ind w:right="-285"/>
        <w:jc w:val="both"/>
        <w:rPr>
          <w:rFonts w:eastAsia="Tahoma" w:cs="Tahoma"/>
        </w:rPr>
      </w:pPr>
      <w:r w:rsidRPr="003B50DA">
        <w:rPr>
          <w:rFonts w:eastAsia="Tahoma" w:cs="Tahoma"/>
        </w:rPr>
        <w:t>La Società ………............................................................………… concorre con la seguente offerta (comprensiva di imposte, oneri accessori, ecc.), giudicata remunerativa e quindi vincolante a tutti gli effetti di legge.</w:t>
      </w:r>
    </w:p>
    <w:p w:rsidR="00B203F6" w:rsidRDefault="00B203F6">
      <w:pPr>
        <w:spacing w:after="0" w:line="240" w:lineRule="auto"/>
        <w:jc w:val="center"/>
        <w:rPr>
          <w:rFonts w:eastAsia="Tahoma" w:cs="Tahoma"/>
          <w:b/>
        </w:rPr>
      </w:pPr>
    </w:p>
    <w:p w:rsidR="00932F7C" w:rsidRPr="003B50DA" w:rsidRDefault="003A3088">
      <w:pPr>
        <w:spacing w:after="0" w:line="240" w:lineRule="auto"/>
        <w:jc w:val="center"/>
        <w:rPr>
          <w:rFonts w:eastAsia="Tahoma" w:cs="Tahoma"/>
          <w:b/>
        </w:rPr>
      </w:pPr>
      <w:r w:rsidRPr="003B50DA">
        <w:rPr>
          <w:rFonts w:eastAsia="Tahoma" w:cs="Tahoma"/>
          <w:b/>
        </w:rPr>
        <w:t>OFFRE</w:t>
      </w:r>
    </w:p>
    <w:p w:rsidR="00932F7C" w:rsidRPr="003B50DA" w:rsidRDefault="00932F7C">
      <w:pPr>
        <w:tabs>
          <w:tab w:val="left" w:pos="851"/>
        </w:tabs>
        <w:spacing w:after="0" w:line="240" w:lineRule="auto"/>
        <w:jc w:val="both"/>
        <w:rPr>
          <w:rFonts w:eastAsia="Tahoma" w:cs="Tahoma"/>
          <w:b/>
        </w:rPr>
      </w:pPr>
    </w:p>
    <w:p w:rsidR="00B55DFD" w:rsidRPr="00FF513E" w:rsidRDefault="00B55DFD" w:rsidP="00B55DFD">
      <w:pPr>
        <w:tabs>
          <w:tab w:val="left" w:pos="3645"/>
        </w:tabs>
        <w:suppressAutoHyphens/>
        <w:spacing w:after="0" w:line="240" w:lineRule="auto"/>
        <w:jc w:val="center"/>
        <w:rPr>
          <w:rFonts w:ascii="Arial" w:eastAsia="Times New Roman" w:hAnsi="Arial" w:cs="Arial"/>
          <w:lang w:eastAsia="ar-SA"/>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A860A4"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A860A4" w:rsidRDefault="00B55DFD" w:rsidP="00B55DFD">
            <w:pPr>
              <w:pStyle w:val="p85"/>
              <w:tabs>
                <w:tab w:val="clear" w:pos="720"/>
              </w:tabs>
              <w:ind w:left="0" w:firstLine="0"/>
              <w:jc w:val="center"/>
              <w:rPr>
                <w:rFonts w:asciiTheme="minorHAnsi" w:hAnsiTheme="minorHAnsi" w:cs="Arial"/>
                <w:b/>
                <w:bCs/>
                <w:iCs/>
                <w:color w:val="FFFFFF" w:themeColor="background1"/>
                <w:sz w:val="22"/>
                <w:szCs w:val="22"/>
                <w:u w:val="single"/>
              </w:rPr>
            </w:pPr>
            <w:r w:rsidRPr="00A860A4">
              <w:rPr>
                <w:rFonts w:asciiTheme="minorHAnsi" w:hAnsiTheme="minorHAnsi" w:cs="Arial"/>
                <w:b/>
                <w:bCs/>
                <w:iCs/>
                <w:color w:val="FFFFFF" w:themeColor="background1"/>
                <w:sz w:val="22"/>
                <w:szCs w:val="22"/>
                <w:u w:val="single"/>
              </w:rPr>
              <w:t>SCHEDA DI POLIZZA ALL RISKS PATRIMONIO</w:t>
            </w:r>
          </w:p>
          <w:p w:rsidR="00B55DFD" w:rsidRPr="00A860A4" w:rsidRDefault="00B55DFD" w:rsidP="00B55DFD">
            <w:pPr>
              <w:pStyle w:val="p85"/>
              <w:tabs>
                <w:tab w:val="clear" w:pos="720"/>
              </w:tabs>
              <w:ind w:left="0" w:firstLine="0"/>
              <w:jc w:val="center"/>
              <w:rPr>
                <w:rFonts w:asciiTheme="minorHAnsi" w:hAnsiTheme="minorHAnsi" w:cs="Arial"/>
                <w:b/>
                <w:color w:val="FFFFFF" w:themeColor="background1"/>
                <w:sz w:val="22"/>
                <w:szCs w:val="22"/>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A860A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p>
                <w:p w:rsidR="00B55DFD" w:rsidRPr="00A860A4" w:rsidRDefault="00B55DFD" w:rsidP="00B55DFD">
                  <w:pPr>
                    <w:snapToGrid w:val="0"/>
                    <w:jc w:val="center"/>
                    <w:rPr>
                      <w:rFonts w:cs="Arial"/>
                      <w:b/>
                    </w:rPr>
                  </w:pPr>
                  <w:r w:rsidRPr="00A860A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A860A4">
                  <w:pPr>
                    <w:snapToGrid w:val="0"/>
                    <w:jc w:val="center"/>
                    <w:rPr>
                      <w:rFonts w:cs="Arial"/>
                      <w:b/>
                    </w:rPr>
                  </w:pPr>
                  <w:r w:rsidRPr="00A860A4">
                    <w:rPr>
                      <w:rFonts w:cs="Arial"/>
                      <w:b/>
                    </w:rPr>
                    <w:t>Tasso annuo lordo</w:t>
                  </w:r>
                  <w:r w:rsidRPr="00A860A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AREA BLU SPA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5.971.200,00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rPr>
                    <w:t xml:space="preserve"> 3.059.590,00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 xml:space="preserve">4 </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6</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w:t>
                  </w:r>
                  <w:proofErr w:type="spellStart"/>
                  <w:r w:rsidRPr="00A860A4">
                    <w:rPr>
                      <w:rFonts w:eastAsia="Times New Roman" w:cs="Arial"/>
                      <w:b/>
                      <w:lang w:eastAsia="ar-SA"/>
                    </w:rPr>
                    <w:t>fotovoltaci</w:t>
                  </w:r>
                  <w:proofErr w:type="spellEnd"/>
                  <w:r w:rsidRPr="00A860A4">
                    <w:rPr>
                      <w:rFonts w:eastAsia="Times New Roman" w:cs="Arial"/>
                      <w:b/>
                      <w:lang w:eastAsia="ar-SA"/>
                    </w:rPr>
                    <w:t xml:space="preserve">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308"/>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tbl>
          <w:p w:rsidR="00B55DFD" w:rsidRPr="00A860A4" w:rsidRDefault="00B55DFD" w:rsidP="00B55DFD">
            <w:pPr>
              <w:tabs>
                <w:tab w:val="left" w:pos="3645"/>
              </w:tabs>
              <w:suppressAutoHyphens/>
              <w:spacing w:after="0" w:line="240" w:lineRule="auto"/>
              <w:rPr>
                <w:rFonts w:eastAsia="Times New Roman" w:cs="Arial"/>
                <w:lang w:eastAsia="ar-SA"/>
              </w:rPr>
            </w:pPr>
          </w:p>
          <w:p w:rsidR="00B55DFD" w:rsidRPr="00A860A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2619"/>
              <w:gridCol w:w="1134"/>
              <w:gridCol w:w="1701"/>
            </w:tblGrid>
            <w:tr w:rsidR="00B55DFD" w:rsidRPr="00A860A4" w:rsidTr="00A860A4">
              <w:trPr>
                <w:cantSplit/>
                <w:trHeight w:val="398"/>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2619"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1701"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B55DFD" w:rsidRPr="00A860A4" w:rsidTr="00A860A4">
              <w:trPr>
                <w:cantSplit/>
                <w:trHeight w:val="593"/>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vAlign w:val="center"/>
                </w:tcPr>
                <w:p w:rsidR="00B55DFD" w:rsidRPr="00A860A4" w:rsidRDefault="00B55DFD" w:rsidP="00B55DFD">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2619"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r w:rsidRPr="00A860A4">
                    <w:rPr>
                      <w:rFonts w:cs="Arial"/>
                      <w:b/>
                    </w:rPr>
                    <w:t>5.678.332,00</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c>
                <w:tcPr>
                  <w:tcW w:w="1701"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r w:rsidR="00B55DFD" w:rsidRPr="00A860A4" w:rsidTr="00A860A4">
              <w:trPr>
                <w:cantSplit/>
                <w:trHeight w:val="593"/>
              </w:trPr>
              <w:tc>
                <w:tcPr>
                  <w:tcW w:w="7722" w:type="dxa"/>
                  <w:gridSpan w:val="4"/>
                  <w:vAlign w:val="center"/>
                </w:tcPr>
                <w:p w:rsidR="00B55DFD" w:rsidRPr="00A860A4" w:rsidRDefault="00B55DFD" w:rsidP="00B55DFD">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1701"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bl>
          <w:p w:rsidR="00B55DFD" w:rsidRPr="00A860A4"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0F58B0" w:rsidRPr="00A860A4" w:rsidTr="00B55DFD">
              <w:tc>
                <w:tcPr>
                  <w:tcW w:w="3686" w:type="dxa"/>
                  <w:tcBorders>
                    <w:top w:val="single" w:sz="4" w:space="0" w:color="auto"/>
                    <w:left w:val="single" w:sz="4" w:space="0" w:color="auto"/>
                    <w:bottom w:val="single" w:sz="4" w:space="0" w:color="auto"/>
                    <w:right w:val="single" w:sz="4" w:space="0" w:color="auto"/>
                  </w:tcBorders>
                  <w:hideMark/>
                </w:tcPr>
                <w:p w:rsidR="000F58B0" w:rsidRPr="00A860A4" w:rsidRDefault="000F58B0" w:rsidP="000F58B0">
                  <w:pPr>
                    <w:spacing w:before="80"/>
                    <w:jc w:val="both"/>
                    <w:rPr>
                      <w:snapToGrid w:val="0"/>
                      <w:lang w:eastAsia="en-US"/>
                    </w:rPr>
                  </w:pPr>
                  <w:r w:rsidRPr="00A860A4">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0F58B0" w:rsidRPr="00A860A4" w:rsidRDefault="000F58B0" w:rsidP="000F58B0">
                  <w:pPr>
                    <w:spacing w:before="80"/>
                    <w:jc w:val="both"/>
                    <w:rPr>
                      <w:snapToGrid w:val="0"/>
                      <w:lang w:eastAsia="en-US"/>
                    </w:rPr>
                  </w:pPr>
                  <w:r w:rsidRPr="00A860A4">
                    <w:rPr>
                      <w:b/>
                    </w:rPr>
                    <w:t>Euro</w:t>
                  </w:r>
                </w:p>
              </w:tc>
              <w:tc>
                <w:tcPr>
                  <w:tcW w:w="5103" w:type="dxa"/>
                  <w:tcBorders>
                    <w:top w:val="single" w:sz="4" w:space="0" w:color="auto"/>
                    <w:left w:val="single" w:sz="4" w:space="0" w:color="auto"/>
                    <w:bottom w:val="single" w:sz="4" w:space="0" w:color="auto"/>
                    <w:right w:val="single" w:sz="4" w:space="0" w:color="auto"/>
                  </w:tcBorders>
                </w:tcPr>
                <w:p w:rsidR="000F58B0" w:rsidRPr="0083200E" w:rsidRDefault="000F58B0" w:rsidP="000F58B0">
                  <w:pPr>
                    <w:spacing w:before="80"/>
                    <w:jc w:val="both"/>
                    <w:rPr>
                      <w:i/>
                      <w:snapToGrid w:val="0"/>
                      <w:lang w:eastAsia="en-US"/>
                    </w:rPr>
                  </w:pPr>
                  <w:r w:rsidRPr="0083200E">
                    <w:rPr>
                      <w:i/>
                      <w:snapToGrid w:val="0"/>
                      <w:lang w:eastAsia="en-US"/>
                    </w:rPr>
                    <w:t xml:space="preserve">In cifre </w:t>
                  </w:r>
                </w:p>
                <w:p w:rsidR="000F58B0" w:rsidRPr="0083200E" w:rsidRDefault="000F58B0" w:rsidP="000F58B0">
                  <w:pPr>
                    <w:spacing w:before="80"/>
                    <w:jc w:val="both"/>
                    <w:rPr>
                      <w:i/>
                      <w:snapToGrid w:val="0"/>
                      <w:lang w:eastAsia="en-US"/>
                    </w:rPr>
                  </w:pPr>
                  <w:r w:rsidRPr="0083200E">
                    <w:rPr>
                      <w:i/>
                      <w:snapToGrid w:val="0"/>
                      <w:lang w:eastAsia="en-US"/>
                    </w:rPr>
                    <w:t>In lettere</w:t>
                  </w:r>
                </w:p>
              </w:tc>
            </w:tr>
            <w:tr w:rsidR="00FD6AF2" w:rsidRPr="00A860A4" w:rsidTr="00B55DFD">
              <w:tc>
                <w:tcPr>
                  <w:tcW w:w="3686" w:type="dxa"/>
                  <w:tcBorders>
                    <w:top w:val="single" w:sz="4" w:space="0" w:color="auto"/>
                    <w:left w:val="single" w:sz="4" w:space="0" w:color="auto"/>
                    <w:bottom w:val="single" w:sz="4" w:space="0" w:color="auto"/>
                    <w:right w:val="single" w:sz="4" w:space="0" w:color="auto"/>
                  </w:tcBorders>
                  <w:hideMark/>
                </w:tcPr>
                <w:p w:rsidR="00FD6AF2" w:rsidRPr="00A860A4" w:rsidRDefault="00FD6AF2" w:rsidP="00FD6AF2">
                  <w:pPr>
                    <w:spacing w:before="80"/>
                    <w:jc w:val="both"/>
                    <w:rPr>
                      <w:snapToGrid w:val="0"/>
                      <w:lang w:eastAsia="en-US"/>
                    </w:rPr>
                  </w:pPr>
                  <w:r w:rsidRPr="00A860A4">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A860A4" w:rsidRDefault="00FD6AF2" w:rsidP="00FD6AF2">
                  <w:pPr>
                    <w:spacing w:before="80"/>
                    <w:jc w:val="both"/>
                    <w:rPr>
                      <w:snapToGrid w:val="0"/>
                      <w:lang w:eastAsia="en-US"/>
                    </w:rPr>
                  </w:pPr>
                  <w:r w:rsidRPr="00A860A4">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A860A4" w:rsidTr="00B55DFD">
              <w:tc>
                <w:tcPr>
                  <w:tcW w:w="3686" w:type="dxa"/>
                  <w:tcBorders>
                    <w:top w:val="single" w:sz="4" w:space="0" w:color="auto"/>
                    <w:left w:val="single" w:sz="4" w:space="0" w:color="auto"/>
                    <w:bottom w:val="single" w:sz="4" w:space="0" w:color="auto"/>
                    <w:right w:val="single" w:sz="4" w:space="0" w:color="auto"/>
                  </w:tcBorders>
                  <w:hideMark/>
                </w:tcPr>
                <w:p w:rsidR="00FD6AF2" w:rsidRDefault="00FD6AF2" w:rsidP="00FD6AF2">
                  <w:pPr>
                    <w:spacing w:before="80"/>
                    <w:jc w:val="both"/>
                    <w:rPr>
                      <w:b/>
                      <w:snapToGrid w:val="0"/>
                      <w:lang w:eastAsia="en-US"/>
                    </w:rPr>
                  </w:pPr>
                  <w:r w:rsidRPr="00A860A4">
                    <w:rPr>
                      <w:b/>
                      <w:snapToGrid w:val="0"/>
                      <w:lang w:eastAsia="en-US"/>
                    </w:rPr>
                    <w:t>PREMIO ANNUO TOTALE</w:t>
                  </w:r>
                </w:p>
                <w:p w:rsidR="00FD6AF2" w:rsidRPr="00A860A4" w:rsidRDefault="00FD6AF2" w:rsidP="00FD6AF2">
                  <w:pPr>
                    <w:spacing w:before="80"/>
                    <w:jc w:val="both"/>
                    <w:rPr>
                      <w:snapToGrid w:val="0"/>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D6AF2" w:rsidRPr="00A860A4" w:rsidRDefault="00FD6AF2" w:rsidP="00FD6AF2">
                  <w:pPr>
                    <w:spacing w:before="80"/>
                    <w:jc w:val="both"/>
                    <w:rPr>
                      <w:snapToGrid w:val="0"/>
                      <w:lang w:eastAsia="en-US"/>
                    </w:rPr>
                  </w:pPr>
                  <w:r w:rsidRPr="00A860A4">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B55DFD" w:rsidRPr="00A860A4" w:rsidRDefault="00B55DFD" w:rsidP="00B55DFD">
            <w:pPr>
              <w:rPr>
                <w:rFonts w:cs="Arial"/>
              </w:rPr>
            </w:pPr>
          </w:p>
        </w:tc>
      </w:tr>
    </w:tbl>
    <w:p w:rsidR="00B55DFD" w:rsidRPr="00A860A4" w:rsidRDefault="00B55DFD" w:rsidP="00B55DFD"/>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A860A4"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A860A4" w:rsidRDefault="00B55DFD" w:rsidP="00B55DFD">
            <w:pPr>
              <w:pStyle w:val="p85"/>
              <w:tabs>
                <w:tab w:val="clear" w:pos="720"/>
              </w:tabs>
              <w:ind w:left="0" w:firstLine="0"/>
              <w:jc w:val="center"/>
              <w:rPr>
                <w:rFonts w:asciiTheme="minorHAnsi" w:hAnsiTheme="minorHAnsi" w:cs="Arial"/>
                <w:b/>
                <w:bCs/>
                <w:iCs/>
                <w:color w:val="FFFFFF" w:themeColor="background1"/>
                <w:sz w:val="22"/>
                <w:szCs w:val="22"/>
                <w:u w:val="single"/>
              </w:rPr>
            </w:pPr>
            <w:r w:rsidRPr="00A860A4">
              <w:rPr>
                <w:rFonts w:asciiTheme="minorHAnsi" w:hAnsiTheme="minorHAnsi" w:cs="Arial"/>
                <w:b/>
                <w:bCs/>
                <w:iCs/>
                <w:color w:val="FFFFFF" w:themeColor="background1"/>
                <w:sz w:val="22"/>
                <w:szCs w:val="22"/>
                <w:u w:val="single"/>
              </w:rPr>
              <w:lastRenderedPageBreak/>
              <w:t>SCHEDA DI POLIZZA ALL RISKS PATRIMONIO</w:t>
            </w:r>
          </w:p>
          <w:p w:rsidR="00B55DFD" w:rsidRPr="00A860A4" w:rsidRDefault="00B55DFD" w:rsidP="00B55DFD">
            <w:pPr>
              <w:pStyle w:val="p85"/>
              <w:tabs>
                <w:tab w:val="clear" w:pos="720"/>
              </w:tabs>
              <w:ind w:left="0" w:firstLine="0"/>
              <w:jc w:val="center"/>
              <w:rPr>
                <w:rFonts w:asciiTheme="minorHAnsi" w:hAnsiTheme="minorHAnsi" w:cs="Arial"/>
                <w:b/>
                <w:color w:val="FFFFFF" w:themeColor="background1"/>
                <w:sz w:val="22"/>
                <w:szCs w:val="22"/>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A860A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Tasso annuo lordo</w:t>
                  </w:r>
                  <w:r w:rsidRPr="00A860A4">
                    <w:rPr>
                      <w:rFonts w:cs="Arial"/>
                      <w:color w:val="000000"/>
                    </w:rPr>
                    <w:t xml:space="preserve"> ‰</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Comune di Borgo Tossignano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16.485.500,00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highlight w:val="yellow"/>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 xml:space="preserve">Beni Mobili inclusi Beni Elettronici, Beni Elettronici ad impiego mobile e Supporti Dati)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480.000,00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highlight w:val="yellow"/>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highlight w:val="yellow"/>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67.000,00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highlight w:val="yellow"/>
                    </w:rPr>
                  </w:pPr>
                </w:p>
              </w:tc>
            </w:tr>
            <w:tr w:rsidR="00B55DFD" w:rsidRPr="00A860A4" w:rsidTr="00B55DFD">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tbl>
          <w:p w:rsidR="00B55DFD" w:rsidRPr="00A860A4" w:rsidRDefault="00B55DFD" w:rsidP="00B55DFD">
            <w:pPr>
              <w:tabs>
                <w:tab w:val="left" w:pos="3645"/>
              </w:tabs>
              <w:suppressAutoHyphens/>
              <w:spacing w:after="0" w:line="240" w:lineRule="auto"/>
              <w:rPr>
                <w:rFonts w:eastAsia="Times New Roman" w:cs="Arial"/>
                <w:b/>
                <w:lang w:eastAsia="ar-SA"/>
              </w:rPr>
            </w:pPr>
          </w:p>
          <w:p w:rsidR="00B55DFD" w:rsidRPr="00A860A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B55DFD" w:rsidRPr="00A860A4" w:rsidTr="00A860A4">
              <w:trPr>
                <w:cantSplit/>
                <w:trHeight w:val="398"/>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198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B55DFD" w:rsidRPr="00A860A4" w:rsidTr="00A860A4">
              <w:trPr>
                <w:cantSplit/>
                <w:trHeight w:val="593"/>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vAlign w:val="center"/>
                </w:tcPr>
                <w:p w:rsidR="00B55DFD" w:rsidRPr="00A860A4" w:rsidRDefault="00B55DFD" w:rsidP="00B55DFD">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1984" w:type="dxa"/>
                  <w:vAlign w:val="center"/>
                </w:tcPr>
                <w:p w:rsidR="00B55DFD" w:rsidRPr="00A860A4" w:rsidRDefault="00B55DFD" w:rsidP="00B55DFD">
                  <w:pPr>
                    <w:suppressAutoHyphens/>
                    <w:snapToGrid w:val="0"/>
                    <w:spacing w:after="0" w:line="240" w:lineRule="auto"/>
                    <w:jc w:val="right"/>
                    <w:rPr>
                      <w:rFonts w:eastAsia="Times New Roman" w:cs="Arial"/>
                      <w:b/>
                      <w:color w:val="000000"/>
                      <w:lang w:eastAsia="ar-SA"/>
                    </w:rPr>
                  </w:pPr>
                  <w:r w:rsidRPr="00A860A4">
                    <w:rPr>
                      <w:rFonts w:eastAsia="Times New Roman" w:cs="Arial"/>
                      <w:b/>
                      <w:color w:val="000000"/>
                      <w:lang w:eastAsia="ar-SA"/>
                    </w:rPr>
                    <w:t>472.500,00</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r w:rsidR="00B55DFD" w:rsidRPr="00A860A4" w:rsidTr="00A860A4">
              <w:trPr>
                <w:cantSplit/>
                <w:trHeight w:val="593"/>
              </w:trPr>
              <w:tc>
                <w:tcPr>
                  <w:tcW w:w="7087" w:type="dxa"/>
                  <w:gridSpan w:val="4"/>
                  <w:vAlign w:val="center"/>
                </w:tcPr>
                <w:p w:rsidR="00B55DFD" w:rsidRPr="00A860A4" w:rsidRDefault="00B55DFD" w:rsidP="00B55DFD">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A860A4" w:rsidRPr="00A860A4" w:rsidRDefault="00A860A4" w:rsidP="00B55DFD">
            <w:pPr>
              <w:rPr>
                <w:rFonts w:cs="Arial"/>
              </w:rPr>
            </w:pPr>
          </w:p>
        </w:tc>
      </w:tr>
    </w:tbl>
    <w:p w:rsidR="00B55DFD" w:rsidRDefault="00B55DFD" w:rsidP="00B55DFD">
      <w:pPr>
        <w:rPr>
          <w:rFonts w:ascii="Arial" w:hAnsi="Arial" w:cs="Arial"/>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A860A4"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A860A4" w:rsidRDefault="00B55DFD" w:rsidP="00B55DFD">
            <w:pPr>
              <w:pStyle w:val="p85"/>
              <w:tabs>
                <w:tab w:val="clear" w:pos="720"/>
              </w:tabs>
              <w:ind w:left="0" w:firstLine="0"/>
              <w:jc w:val="center"/>
              <w:rPr>
                <w:rFonts w:asciiTheme="minorHAnsi" w:hAnsiTheme="minorHAnsi" w:cs="Arial"/>
                <w:b/>
                <w:bCs/>
                <w:iCs/>
                <w:color w:val="FFFFFF" w:themeColor="background1"/>
                <w:sz w:val="22"/>
                <w:szCs w:val="22"/>
                <w:u w:val="single"/>
              </w:rPr>
            </w:pPr>
            <w:r w:rsidRPr="00A860A4">
              <w:rPr>
                <w:rFonts w:asciiTheme="minorHAnsi" w:hAnsiTheme="minorHAnsi" w:cs="Arial"/>
                <w:b/>
                <w:bCs/>
                <w:iCs/>
                <w:color w:val="FFFFFF" w:themeColor="background1"/>
                <w:sz w:val="22"/>
                <w:szCs w:val="22"/>
                <w:u w:val="single"/>
              </w:rPr>
              <w:lastRenderedPageBreak/>
              <w:t>SCHEDA DI POLIZZA ALL RISKS PATRIMONIO</w:t>
            </w:r>
          </w:p>
          <w:p w:rsidR="00B55DFD" w:rsidRPr="00A860A4" w:rsidRDefault="00B55DFD" w:rsidP="00B55DFD">
            <w:pPr>
              <w:pStyle w:val="p85"/>
              <w:tabs>
                <w:tab w:val="clear" w:pos="720"/>
              </w:tabs>
              <w:ind w:left="0" w:firstLine="0"/>
              <w:jc w:val="center"/>
              <w:rPr>
                <w:rFonts w:asciiTheme="minorHAnsi" w:hAnsiTheme="minorHAnsi" w:cs="Arial"/>
                <w:b/>
                <w:color w:val="FFFFFF" w:themeColor="background1"/>
                <w:sz w:val="22"/>
                <w:szCs w:val="22"/>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vMerge w:val="restart"/>
            <w:tcBorders>
              <w:top w:val="single" w:sz="4" w:space="0" w:color="auto"/>
              <w:left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A860A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bookmarkStart w:id="0" w:name="_Hlk15455464"/>
                </w:p>
                <w:p w:rsidR="00B55DFD" w:rsidRPr="00A860A4" w:rsidRDefault="00B55DFD" w:rsidP="00B55DFD">
                  <w:pPr>
                    <w:snapToGrid w:val="0"/>
                    <w:jc w:val="center"/>
                    <w:rPr>
                      <w:rFonts w:cs="Arial"/>
                      <w:b/>
                    </w:rPr>
                  </w:pPr>
                  <w:r w:rsidRPr="00A860A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203F6">
                  <w:pPr>
                    <w:snapToGrid w:val="0"/>
                    <w:jc w:val="center"/>
                    <w:rPr>
                      <w:rFonts w:cs="Arial"/>
                      <w:b/>
                    </w:rPr>
                  </w:pPr>
                  <w:r w:rsidRPr="00A860A4">
                    <w:rPr>
                      <w:rFonts w:cs="Arial"/>
                      <w:b/>
                    </w:rPr>
                    <w:t>Tasso annuo lordo</w:t>
                  </w:r>
                  <w:r w:rsidRPr="00A860A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COMUNE DI CASALFIUMANESE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16.000.000,00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 xml:space="preserve">Beni Mobili inclusi Beni Elettronici, Beni Elettronici ad impiego mobile e Supporti Dati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2C7A68" w:rsidP="00B55DFD">
                  <w:pPr>
                    <w:snapToGrid w:val="0"/>
                    <w:jc w:val="center"/>
                    <w:rPr>
                      <w:rFonts w:cs="Arial"/>
                      <w:b/>
                      <w:color w:val="000000"/>
                    </w:rPr>
                  </w:pPr>
                  <w:r>
                    <w:rPr>
                      <w:rFonts w:cs="Arial"/>
                      <w:b/>
                      <w:color w:val="000000"/>
                    </w:rPr>
                    <w:t>700.000,00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bookmarkEnd w:id="0"/>
          </w:tbl>
          <w:p w:rsidR="00B55DFD" w:rsidRPr="00A860A4" w:rsidRDefault="00B55DFD" w:rsidP="00B55DFD">
            <w:pPr>
              <w:pStyle w:val="p93"/>
              <w:tabs>
                <w:tab w:val="clear" w:pos="740"/>
              </w:tabs>
              <w:ind w:left="0" w:firstLine="0"/>
              <w:jc w:val="both"/>
              <w:rPr>
                <w:rFonts w:asciiTheme="minorHAnsi" w:hAnsiTheme="minorHAnsi" w:cs="Arial"/>
                <w:sz w:val="22"/>
                <w:szCs w:val="22"/>
              </w:rPr>
            </w:pPr>
          </w:p>
          <w:p w:rsidR="00B55DFD" w:rsidRPr="00A860A4" w:rsidRDefault="00B55DFD" w:rsidP="00B55DFD">
            <w:pPr>
              <w:pStyle w:val="p93"/>
              <w:tabs>
                <w:tab w:val="clear" w:pos="740"/>
              </w:tabs>
              <w:ind w:left="0" w:firstLine="0"/>
              <w:jc w:val="both"/>
              <w:rPr>
                <w:rFonts w:asciiTheme="minorHAnsi" w:hAnsiTheme="minorHAnsi" w:cs="Arial"/>
                <w:sz w:val="22"/>
                <w:szCs w:val="22"/>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B55DFD" w:rsidRPr="00A860A4" w:rsidTr="00A860A4">
              <w:trPr>
                <w:cantSplit/>
                <w:trHeight w:val="398"/>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198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B55DFD" w:rsidRPr="00A860A4" w:rsidTr="00A860A4">
              <w:trPr>
                <w:cantSplit/>
                <w:trHeight w:val="593"/>
              </w:trPr>
              <w:tc>
                <w:tcPr>
                  <w:tcW w:w="1134" w:type="dxa"/>
                  <w:shd w:val="clear" w:color="auto" w:fill="auto"/>
                  <w:vAlign w:val="center"/>
                </w:tcPr>
                <w:p w:rsidR="00B55DFD" w:rsidRPr="00A860A4" w:rsidRDefault="00B55DFD" w:rsidP="00B55DFD">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shd w:val="clear" w:color="auto" w:fill="auto"/>
                  <w:vAlign w:val="center"/>
                </w:tcPr>
                <w:p w:rsidR="00B55DFD" w:rsidRPr="00A860A4" w:rsidRDefault="00B55DFD" w:rsidP="00B55DFD">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1984" w:type="dxa"/>
                  <w:shd w:val="clear" w:color="auto" w:fill="auto"/>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r w:rsidRPr="00A860A4">
                    <w:rPr>
                      <w:rFonts w:eastAsia="Times New Roman" w:cs="Arial"/>
                      <w:b/>
                      <w:color w:val="000000"/>
                      <w:lang w:eastAsia="ar-SA"/>
                    </w:rPr>
                    <w:t>//</w:t>
                  </w:r>
                </w:p>
              </w:tc>
              <w:tc>
                <w:tcPr>
                  <w:tcW w:w="1134" w:type="dxa"/>
                  <w:shd w:val="clear" w:color="auto" w:fill="auto"/>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c>
                <w:tcPr>
                  <w:tcW w:w="2336" w:type="dxa"/>
                  <w:shd w:val="clear" w:color="auto" w:fill="auto"/>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r w:rsidR="00B55DFD" w:rsidRPr="00A860A4" w:rsidTr="00A860A4">
              <w:trPr>
                <w:cantSplit/>
                <w:trHeight w:val="593"/>
              </w:trPr>
              <w:tc>
                <w:tcPr>
                  <w:tcW w:w="7087" w:type="dxa"/>
                  <w:gridSpan w:val="4"/>
                  <w:vAlign w:val="center"/>
                </w:tcPr>
                <w:p w:rsidR="00B55DFD" w:rsidRPr="00A860A4" w:rsidRDefault="00B55DFD" w:rsidP="00B55DFD">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bl>
          <w:p w:rsidR="00B55DFD" w:rsidRDefault="00B55DFD" w:rsidP="00B55DFD">
            <w:pPr>
              <w:pStyle w:val="p93"/>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A860A4" w:rsidRPr="00A860A4" w:rsidRDefault="00A860A4" w:rsidP="00B55DFD">
            <w:pPr>
              <w:pStyle w:val="p93"/>
              <w:jc w:val="both"/>
              <w:rPr>
                <w:rFonts w:asciiTheme="minorHAnsi" w:hAnsiTheme="minorHAnsi" w:cs="Arial"/>
                <w:sz w:val="22"/>
                <w:szCs w:val="22"/>
              </w:rPr>
            </w:pPr>
          </w:p>
        </w:tc>
      </w:tr>
      <w:tr w:rsidR="00B55DFD" w:rsidRPr="00A860A4" w:rsidTr="00B55DFD">
        <w:trPr>
          <w:trHeight w:val="777"/>
          <w:jc w:val="center"/>
        </w:trPr>
        <w:tc>
          <w:tcPr>
            <w:tcW w:w="387" w:type="dxa"/>
            <w:tcBorders>
              <w:top w:val="single" w:sz="4" w:space="0" w:color="auto"/>
              <w:left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highlight w:val="yellow"/>
              </w:rPr>
            </w:pPr>
          </w:p>
        </w:tc>
        <w:tc>
          <w:tcPr>
            <w:tcW w:w="9979" w:type="dxa"/>
            <w:vMerge/>
            <w:tcBorders>
              <w:left w:val="single" w:sz="4" w:space="0" w:color="auto"/>
              <w:right w:val="single" w:sz="4" w:space="0" w:color="auto"/>
            </w:tcBorders>
          </w:tcPr>
          <w:p w:rsidR="00B55DFD" w:rsidRPr="00A860A4" w:rsidRDefault="00B55DFD" w:rsidP="00B55DFD">
            <w:pPr>
              <w:pStyle w:val="p93"/>
              <w:jc w:val="both"/>
              <w:rPr>
                <w:rFonts w:asciiTheme="minorHAnsi" w:hAnsiTheme="minorHAnsi" w:cs="Arial"/>
                <w:sz w:val="22"/>
                <w:szCs w:val="22"/>
              </w:rPr>
            </w:pPr>
          </w:p>
        </w:tc>
      </w:tr>
    </w:tbl>
    <w:p w:rsidR="00B55DFD" w:rsidRPr="00FF513E" w:rsidRDefault="00B55DFD" w:rsidP="00B55DFD">
      <w:pPr>
        <w:rPr>
          <w:rFonts w:ascii="Arial" w:hAnsi="Arial" w:cs="Arial"/>
        </w:rPr>
      </w:pPr>
      <w:r w:rsidRPr="00A860A4">
        <w:rPr>
          <w:rFonts w:cs="Arial"/>
        </w:rPr>
        <w:br w:type="page"/>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color w:val="FFFFFF" w:themeColor="background1"/>
                <w:sz w:val="20"/>
              </w:rPr>
              <w:lastRenderedPageBreak/>
              <w:br w:type="page"/>
            </w:r>
            <w:r w:rsidRPr="00FF513E">
              <w:rPr>
                <w:rFonts w:ascii="Arial" w:hAnsi="Arial" w:cs="Arial"/>
                <w:b/>
                <w:bCs/>
                <w:iCs/>
                <w:color w:val="FFFFFF" w:themeColor="background1"/>
                <w:sz w:val="20"/>
                <w:u w:val="single"/>
              </w:rPr>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A860A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bookmarkStart w:id="1" w:name="_Hlk15455478"/>
                </w:p>
                <w:p w:rsidR="00B55DFD" w:rsidRPr="00A860A4" w:rsidRDefault="00B55DFD" w:rsidP="00B55DFD">
                  <w:pPr>
                    <w:snapToGrid w:val="0"/>
                    <w:jc w:val="center"/>
                    <w:rPr>
                      <w:rFonts w:cs="Arial"/>
                      <w:b/>
                    </w:rPr>
                  </w:pPr>
                  <w:r w:rsidRPr="00A860A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203F6">
                  <w:pPr>
                    <w:snapToGrid w:val="0"/>
                    <w:jc w:val="center"/>
                    <w:rPr>
                      <w:rFonts w:cs="Arial"/>
                      <w:b/>
                    </w:rPr>
                  </w:pPr>
                  <w:r w:rsidRPr="00A860A4">
                    <w:rPr>
                      <w:rFonts w:cs="Arial"/>
                      <w:b/>
                    </w:rPr>
                    <w:t>Tasso annuo lordo</w:t>
                  </w:r>
                  <w:r w:rsidRPr="00A860A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COMUNE DI CASTEL DEL RIO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3.681.244,66</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 xml:space="preserve">Beni Mobili inclusi Beni Elettronici, Beni Elettronici ad impiego mobile e Supporti Dati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650.000,00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bookmarkEnd w:id="1"/>
          </w:tbl>
          <w:p w:rsidR="00B55DFD" w:rsidRPr="00A860A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B55DFD" w:rsidRPr="00A860A4" w:rsidTr="00A860A4">
              <w:trPr>
                <w:cantSplit/>
                <w:trHeight w:val="398"/>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198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B55DFD" w:rsidRPr="00A860A4" w:rsidTr="00A860A4">
              <w:trPr>
                <w:cantSplit/>
                <w:trHeight w:val="593"/>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vAlign w:val="center"/>
                </w:tcPr>
                <w:p w:rsidR="00B55DFD" w:rsidRPr="00A860A4" w:rsidRDefault="00B55DFD" w:rsidP="00B55DFD">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1984" w:type="dxa"/>
                  <w:vAlign w:val="center"/>
                </w:tcPr>
                <w:p w:rsidR="00B55DFD" w:rsidRPr="00A860A4" w:rsidRDefault="00B55DFD" w:rsidP="00B55DFD">
                  <w:pPr>
                    <w:suppressAutoHyphens/>
                    <w:snapToGrid w:val="0"/>
                    <w:spacing w:after="0" w:line="240" w:lineRule="auto"/>
                    <w:jc w:val="right"/>
                    <w:rPr>
                      <w:rFonts w:eastAsia="Times New Roman" w:cs="Arial"/>
                      <w:b/>
                      <w:color w:val="000000"/>
                      <w:lang w:eastAsia="ar-SA"/>
                    </w:rPr>
                  </w:pPr>
                  <w:r w:rsidRPr="00A860A4">
                    <w:rPr>
                      <w:rFonts w:eastAsia="Times New Roman" w:cs="Arial"/>
                      <w:b/>
                      <w:color w:val="000000"/>
                      <w:lang w:eastAsia="ar-SA"/>
                    </w:rPr>
                    <w:t>2.000.000,00</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r w:rsidR="00B55DFD" w:rsidRPr="00A860A4" w:rsidTr="00A860A4">
              <w:trPr>
                <w:cantSplit/>
                <w:trHeight w:val="593"/>
              </w:trPr>
              <w:tc>
                <w:tcPr>
                  <w:tcW w:w="7087" w:type="dxa"/>
                  <w:gridSpan w:val="4"/>
                  <w:vAlign w:val="center"/>
                </w:tcPr>
                <w:p w:rsidR="00B55DFD" w:rsidRPr="00A860A4" w:rsidRDefault="00B55DFD" w:rsidP="00B55DFD">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A860A4" w:rsidRPr="00A860A4" w:rsidRDefault="00A860A4" w:rsidP="00B55DFD">
            <w:pPr>
              <w:rPr>
                <w:rFonts w:cs="Arial"/>
              </w:rPr>
            </w:pPr>
          </w:p>
        </w:tc>
      </w:tr>
    </w:tbl>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0000"/>
                <w:sz w:val="20"/>
                <w:u w:val="single"/>
              </w:rPr>
            </w:pPr>
            <w:r w:rsidRPr="00FF513E">
              <w:rPr>
                <w:rFonts w:ascii="Arial" w:hAnsi="Arial" w:cs="Arial"/>
                <w:strike/>
                <w:color w:val="000000"/>
                <w:sz w:val="20"/>
                <w:shd w:val="clear" w:color="auto" w:fill="FFFFFF"/>
              </w:rPr>
              <w:lastRenderedPageBreak/>
              <w:br w:type="page"/>
            </w:r>
            <w:r w:rsidRPr="00FF513E">
              <w:rPr>
                <w:rFonts w:ascii="Arial" w:hAnsi="Arial" w:cs="Arial"/>
                <w:color w:val="FFFFFF" w:themeColor="background1"/>
                <w:sz w:val="20"/>
              </w:rPr>
              <w:t>S</w:t>
            </w:r>
            <w:r w:rsidRPr="00FF513E">
              <w:rPr>
                <w:rFonts w:ascii="Arial" w:hAnsi="Arial" w:cs="Arial"/>
                <w:b/>
                <w:bCs/>
                <w:iCs/>
                <w:color w:val="FFFFFF" w:themeColor="background1"/>
                <w:sz w:val="20"/>
                <w:u w:val="single"/>
              </w:rPr>
              <w:t>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3060"/>
              <w:gridCol w:w="1808"/>
              <w:gridCol w:w="1134"/>
              <w:gridCol w:w="2155"/>
            </w:tblGrid>
            <w:tr w:rsidR="00B55DFD" w:rsidRPr="00A860A4" w:rsidTr="00A860A4">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bookmarkStart w:id="2" w:name="_Hlk15455494"/>
                </w:p>
                <w:p w:rsidR="00B55DFD" w:rsidRPr="00A860A4" w:rsidRDefault="00B55DFD" w:rsidP="00B55DFD">
                  <w:pPr>
                    <w:snapToGrid w:val="0"/>
                    <w:jc w:val="center"/>
                    <w:rPr>
                      <w:rFonts w:cs="Arial"/>
                      <w:b/>
                    </w:rPr>
                  </w:pPr>
                  <w:r w:rsidRPr="00A860A4">
                    <w:rPr>
                      <w:rFonts w:cs="Arial"/>
                      <w:b/>
                    </w:rPr>
                    <w:t>Partita n.</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A860A4">
                  <w:pPr>
                    <w:snapToGrid w:val="0"/>
                    <w:jc w:val="center"/>
                    <w:rPr>
                      <w:rFonts w:cs="Arial"/>
                      <w:b/>
                    </w:rPr>
                  </w:pPr>
                  <w:r w:rsidRPr="00A860A4">
                    <w:rPr>
                      <w:rFonts w:cs="Arial"/>
                      <w:b/>
                    </w:rPr>
                    <w:t>Tasso annuo lordo</w:t>
                  </w:r>
                  <w:r w:rsidRPr="00A860A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3060"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COMUNE DI   CASTEL GUELFO    </w:t>
                  </w:r>
                </w:p>
              </w:tc>
              <w:tc>
                <w:tcPr>
                  <w:tcW w:w="1808"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3060"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808"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31.360.000,00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Beni Mobili inclusi Beni Elettronici, Beni Elettronici ad impiego mobile e Supporti Dati.</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1.206.000,00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3</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4</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Fotovoltaici </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33.000,00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464"/>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tbl>
          <w:bookmarkEnd w:id="2"/>
          <w:p w:rsidR="00B55DFD" w:rsidRDefault="00B55DFD" w:rsidP="00B55DFD">
            <w:pPr>
              <w:rPr>
                <w:rFonts w:cs="Arial"/>
              </w:rPr>
            </w:pPr>
            <w:r w:rsidRPr="00A860A4">
              <w:rPr>
                <w:rFonts w:cs="Arial"/>
              </w:rPr>
              <w:t>.</w:t>
            </w: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A860A4" w:rsidRPr="00A860A4" w:rsidTr="00171FA0">
              <w:trPr>
                <w:cantSplit/>
                <w:trHeight w:val="398"/>
              </w:trPr>
              <w:tc>
                <w:tcPr>
                  <w:tcW w:w="1134"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1984"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2336"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A860A4" w:rsidRPr="00A860A4" w:rsidTr="00171FA0">
              <w:trPr>
                <w:cantSplit/>
                <w:trHeight w:val="593"/>
              </w:trPr>
              <w:tc>
                <w:tcPr>
                  <w:tcW w:w="1134" w:type="dxa"/>
                  <w:vAlign w:val="center"/>
                </w:tcPr>
                <w:p w:rsidR="00A860A4" w:rsidRPr="00A860A4" w:rsidRDefault="00A860A4" w:rsidP="00A860A4">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vAlign w:val="center"/>
                </w:tcPr>
                <w:p w:rsidR="00A860A4" w:rsidRPr="00A860A4" w:rsidRDefault="00A860A4" w:rsidP="00A860A4">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1984" w:type="dxa"/>
                  <w:vAlign w:val="center"/>
                </w:tcPr>
                <w:p w:rsidR="00A860A4" w:rsidRPr="00A860A4" w:rsidRDefault="00A860A4" w:rsidP="00A860A4">
                  <w:pPr>
                    <w:suppressAutoHyphens/>
                    <w:snapToGrid w:val="0"/>
                    <w:spacing w:after="0" w:line="240" w:lineRule="auto"/>
                    <w:jc w:val="center"/>
                    <w:rPr>
                      <w:rFonts w:eastAsia="Times New Roman" w:cs="Arial"/>
                      <w:b/>
                      <w:color w:val="000000"/>
                      <w:lang w:eastAsia="ar-SA"/>
                    </w:rPr>
                  </w:pPr>
                  <w:r>
                    <w:rPr>
                      <w:rFonts w:eastAsia="Times New Roman" w:cs="Arial"/>
                      <w:b/>
                      <w:color w:val="000000"/>
                      <w:lang w:eastAsia="ar-SA"/>
                    </w:rPr>
                    <w:t>//</w:t>
                  </w:r>
                </w:p>
              </w:tc>
              <w:tc>
                <w:tcPr>
                  <w:tcW w:w="1134" w:type="dxa"/>
                  <w:vAlign w:val="center"/>
                </w:tcPr>
                <w:p w:rsidR="00A860A4" w:rsidRPr="00A860A4" w:rsidRDefault="00A860A4" w:rsidP="00A860A4">
                  <w:pPr>
                    <w:suppressAutoHyphens/>
                    <w:snapToGrid w:val="0"/>
                    <w:spacing w:after="0" w:line="240" w:lineRule="auto"/>
                    <w:jc w:val="center"/>
                    <w:rPr>
                      <w:rFonts w:eastAsia="Times New Roman" w:cs="Arial"/>
                      <w:b/>
                      <w:color w:val="000000"/>
                      <w:lang w:eastAsia="ar-SA"/>
                    </w:rPr>
                  </w:pPr>
                </w:p>
              </w:tc>
              <w:tc>
                <w:tcPr>
                  <w:tcW w:w="2336" w:type="dxa"/>
                  <w:vAlign w:val="center"/>
                </w:tcPr>
                <w:p w:rsidR="00A860A4" w:rsidRPr="00A860A4" w:rsidRDefault="00A860A4" w:rsidP="00A860A4">
                  <w:pPr>
                    <w:suppressAutoHyphens/>
                    <w:snapToGrid w:val="0"/>
                    <w:spacing w:after="0" w:line="240" w:lineRule="auto"/>
                    <w:jc w:val="center"/>
                    <w:rPr>
                      <w:rFonts w:eastAsia="Times New Roman" w:cs="Arial"/>
                      <w:b/>
                      <w:color w:val="000000"/>
                      <w:lang w:eastAsia="ar-SA"/>
                    </w:rPr>
                  </w:pPr>
                </w:p>
              </w:tc>
            </w:tr>
            <w:tr w:rsidR="00A860A4" w:rsidRPr="00A860A4" w:rsidTr="00171FA0">
              <w:trPr>
                <w:cantSplit/>
                <w:trHeight w:val="593"/>
              </w:trPr>
              <w:tc>
                <w:tcPr>
                  <w:tcW w:w="7087" w:type="dxa"/>
                  <w:gridSpan w:val="4"/>
                  <w:vAlign w:val="center"/>
                </w:tcPr>
                <w:p w:rsidR="00A860A4" w:rsidRPr="00A860A4" w:rsidRDefault="00A860A4" w:rsidP="00A860A4">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2336" w:type="dxa"/>
                  <w:vAlign w:val="center"/>
                </w:tcPr>
                <w:p w:rsidR="00A860A4" w:rsidRPr="00A860A4" w:rsidRDefault="00A860A4" w:rsidP="00A860A4">
                  <w:pPr>
                    <w:suppressAutoHyphens/>
                    <w:snapToGrid w:val="0"/>
                    <w:spacing w:after="0" w:line="240" w:lineRule="auto"/>
                    <w:jc w:val="center"/>
                    <w:rPr>
                      <w:rFonts w:eastAsia="Times New Roman" w:cs="Arial"/>
                      <w:b/>
                      <w:color w:val="000000"/>
                      <w:lang w:eastAsia="ar-SA"/>
                    </w:rPr>
                  </w:pPr>
                </w:p>
              </w:tc>
            </w:tr>
          </w:tbl>
          <w:p w:rsidR="00A860A4" w:rsidRDefault="00A860A4"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A860A4" w:rsidRPr="00A860A4" w:rsidRDefault="00A860A4" w:rsidP="00B55DFD">
            <w:pPr>
              <w:rPr>
                <w:rFonts w:cs="Arial"/>
              </w:rPr>
            </w:pPr>
          </w:p>
        </w:tc>
      </w:tr>
    </w:tbl>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strike/>
                <w:color w:val="000000"/>
                <w:sz w:val="20"/>
                <w:shd w:val="clear" w:color="auto" w:fill="FFFFFF"/>
              </w:rPr>
              <w:lastRenderedPageBreak/>
              <w:br w:type="page"/>
            </w:r>
            <w:r w:rsidRPr="00FF513E">
              <w:rPr>
                <w:rFonts w:ascii="Arial" w:hAnsi="Arial" w:cs="Arial"/>
                <w:b/>
                <w:bCs/>
                <w:iCs/>
                <w:color w:val="FFFFFF" w:themeColor="background1"/>
                <w:sz w:val="20"/>
                <w:u w:val="single"/>
              </w:rPr>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823DD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rPr>
                <w:rFonts w:cs="Arial"/>
              </w:rPr>
            </w:pPr>
            <w:bookmarkStart w:id="3" w:name="_Hlk16092842"/>
            <w:r w:rsidRPr="00823DD4">
              <w:rPr>
                <w:rFonts w:cs="Arial"/>
                <w:b/>
                <w:u w:val="single"/>
              </w:rPr>
              <w:t>Enti e somme assicurate</w:t>
            </w:r>
            <w:r w:rsidRPr="00823DD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452"/>
              <w:gridCol w:w="1837"/>
            </w:tblGrid>
            <w:tr w:rsidR="00B55DFD" w:rsidRPr="00823DD4" w:rsidTr="00B55DFD">
              <w:trPr>
                <w:cantSplit/>
                <w:trHeight w:val="97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bookmarkStart w:id="4" w:name="_Hlk15455509"/>
                </w:p>
                <w:p w:rsidR="00B55DFD" w:rsidRPr="00823DD4" w:rsidRDefault="00B55DFD" w:rsidP="00B55DFD">
                  <w:pPr>
                    <w:snapToGrid w:val="0"/>
                    <w:jc w:val="center"/>
                    <w:rPr>
                      <w:rFonts w:cs="Arial"/>
                      <w:b/>
                    </w:rPr>
                  </w:pPr>
                  <w:r w:rsidRPr="00823DD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Somme assicurate / Massimali €</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203F6">
                  <w:pPr>
                    <w:snapToGrid w:val="0"/>
                    <w:jc w:val="center"/>
                    <w:rPr>
                      <w:rFonts w:cs="Arial"/>
                      <w:b/>
                    </w:rPr>
                  </w:pPr>
                  <w:r w:rsidRPr="00823DD4">
                    <w:rPr>
                      <w:rFonts w:cs="Arial"/>
                      <w:b/>
                    </w:rPr>
                    <w:t>Tasso annuo lordo</w:t>
                  </w:r>
                  <w:r w:rsidRPr="00823DD4">
                    <w:rPr>
                      <w:rFonts w:cs="Arial"/>
                      <w:color w:val="000000"/>
                    </w:rPr>
                    <w:t>‰</w:t>
                  </w: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Premio annuo lordo  €</w:t>
                  </w: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r w:rsidRPr="00823DD4">
                    <w:rPr>
                      <w:rFonts w:cs="Arial"/>
                      <w:b/>
                      <w:color w:val="FFFFFF" w:themeColor="background1"/>
                    </w:rPr>
                    <w:t xml:space="preserve">COMUNE DI CASTEL SAN PIETRO TERME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p>
              </w:tc>
              <w:tc>
                <w:tcPr>
                  <w:tcW w:w="1452"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1837"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rPr>
                  </w:pPr>
                  <w:r w:rsidRPr="00823DD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rPr>
                      <w:rFonts w:cs="Arial"/>
                    </w:rPr>
                  </w:pPr>
                  <w:r w:rsidRPr="00823DD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b/>
                      <w:color w:val="000000"/>
                    </w:rPr>
                  </w:pPr>
                  <w:r w:rsidRPr="00823DD4">
                    <w:rPr>
                      <w:rFonts w:cs="Arial"/>
                      <w:b/>
                      <w:color w:val="000000"/>
                    </w:rPr>
                    <w:t>81.757.400,00</w:t>
                  </w:r>
                </w:p>
              </w:tc>
              <w:tc>
                <w:tcPr>
                  <w:tcW w:w="1452"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c>
                <w:tcPr>
                  <w:tcW w:w="1837"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rPr>
                  </w:pPr>
                  <w:r w:rsidRPr="00823DD4">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5.011.598,00</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Arredo urbano, Illuminazione Pubblica e relativi pali, Impianti Semaforici, Cartellonistica Stradale e Segnaletica in genere</w:t>
                  </w:r>
                  <w:r w:rsidRPr="00823DD4">
                    <w:rPr>
                      <w:rFonts w:eastAsia="Times New Roman" w:cs="Arial"/>
                      <w:lang w:eastAsia="ar-SA"/>
                    </w:rPr>
                    <w:t xml:space="preserve"> </w:t>
                  </w:r>
                  <w:r w:rsidRPr="00823DD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150.000,00</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410"/>
              </w:trPr>
              <w:tc>
                <w:tcPr>
                  <w:tcW w:w="7449" w:type="dxa"/>
                  <w:gridSpan w:val="4"/>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right"/>
                    <w:rPr>
                      <w:rFonts w:cs="Arial"/>
                      <w:b/>
                      <w:color w:val="000000"/>
                    </w:rPr>
                  </w:pPr>
                  <w:r w:rsidRPr="00823DD4">
                    <w:rPr>
                      <w:rFonts w:cs="Arial"/>
                      <w:b/>
                      <w:color w:val="000000"/>
                    </w:rPr>
                    <w:t xml:space="preserve">Totale premio annuo </w:t>
                  </w:r>
                  <w:r w:rsidRPr="00823DD4">
                    <w:rPr>
                      <w:rFonts w:cs="Arial"/>
                      <w:b/>
                    </w:rPr>
                    <w:t>lordo</w:t>
                  </w: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color w:val="000000"/>
                    </w:rPr>
                  </w:pPr>
                  <w:r w:rsidRPr="00823DD4">
                    <w:rPr>
                      <w:rFonts w:cs="Arial"/>
                      <w:b/>
                      <w:color w:val="000000"/>
                    </w:rPr>
                    <w:t>€ …</w:t>
                  </w:r>
                </w:p>
              </w:tc>
            </w:tr>
            <w:bookmarkEnd w:id="4"/>
          </w:tbl>
          <w:p w:rsidR="00B55DFD" w:rsidRPr="00823DD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418"/>
              <w:gridCol w:w="2052"/>
            </w:tblGrid>
            <w:tr w:rsidR="00B55DFD" w:rsidRPr="00823DD4" w:rsidTr="00823DD4">
              <w:trPr>
                <w:cantSplit/>
                <w:trHeight w:val="398"/>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Partita n.</w:t>
                  </w:r>
                </w:p>
              </w:tc>
              <w:tc>
                <w:tcPr>
                  <w:tcW w:w="2835"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Beni Assicurati</w:t>
                  </w:r>
                </w:p>
              </w:tc>
              <w:tc>
                <w:tcPr>
                  <w:tcW w:w="198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Somme assicurate €</w:t>
                  </w:r>
                </w:p>
              </w:tc>
              <w:tc>
                <w:tcPr>
                  <w:tcW w:w="1418"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 xml:space="preserve">Tasso netto </w:t>
                  </w:r>
                  <w:r w:rsidRPr="00823DD4">
                    <w:rPr>
                      <w:rFonts w:eastAsia="Times New Roman" w:cs="Arial"/>
                      <w:color w:val="000000"/>
                      <w:lang w:eastAsia="ar-SA"/>
                    </w:rPr>
                    <w:t>‰</w:t>
                  </w:r>
                </w:p>
              </w:tc>
              <w:tc>
                <w:tcPr>
                  <w:tcW w:w="2052"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Premio annuo</w:t>
                  </w:r>
                </w:p>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netto €</w:t>
                  </w:r>
                </w:p>
              </w:tc>
            </w:tr>
            <w:tr w:rsidR="00B55DFD" w:rsidRPr="00823DD4" w:rsidTr="00823DD4">
              <w:trPr>
                <w:cantSplit/>
                <w:trHeight w:val="593"/>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lang w:eastAsia="ar-SA"/>
                    </w:rPr>
                  </w:pPr>
                  <w:r w:rsidRPr="00823DD4">
                    <w:rPr>
                      <w:rFonts w:eastAsia="Times New Roman" w:cs="Arial"/>
                      <w:lang w:eastAsia="ar-SA"/>
                    </w:rPr>
                    <w:t>1a</w:t>
                  </w:r>
                </w:p>
              </w:tc>
              <w:tc>
                <w:tcPr>
                  <w:tcW w:w="2835" w:type="dxa"/>
                  <w:vAlign w:val="center"/>
                </w:tcPr>
                <w:p w:rsidR="00B55DFD" w:rsidRPr="00823DD4" w:rsidRDefault="00B55DFD" w:rsidP="00B55DFD">
                  <w:pPr>
                    <w:suppressAutoHyphens/>
                    <w:snapToGrid w:val="0"/>
                    <w:spacing w:after="0" w:line="240" w:lineRule="auto"/>
                    <w:rPr>
                      <w:rFonts w:eastAsia="Times New Roman" w:cs="Arial"/>
                      <w:b/>
                      <w:lang w:eastAsia="ar-SA"/>
                    </w:rPr>
                  </w:pPr>
                  <w:r w:rsidRPr="00823DD4">
                    <w:rPr>
                      <w:rFonts w:eastAsia="Times New Roman" w:cs="Arial"/>
                      <w:b/>
                      <w:color w:val="000000"/>
                      <w:lang w:eastAsia="ar-SA"/>
                    </w:rPr>
                    <w:t xml:space="preserve">Beni Immobili di particolare interesse storico artistico </w:t>
                  </w:r>
                </w:p>
              </w:tc>
              <w:tc>
                <w:tcPr>
                  <w:tcW w:w="1984" w:type="dxa"/>
                  <w:vAlign w:val="center"/>
                </w:tcPr>
                <w:p w:rsidR="00B55DFD" w:rsidRPr="00823DD4" w:rsidRDefault="00B55DFD" w:rsidP="00B55DFD">
                  <w:pPr>
                    <w:suppressAutoHyphens/>
                    <w:snapToGrid w:val="0"/>
                    <w:spacing w:after="0" w:line="240" w:lineRule="auto"/>
                    <w:jc w:val="right"/>
                    <w:rPr>
                      <w:rFonts w:eastAsia="Times New Roman" w:cs="Arial"/>
                      <w:b/>
                      <w:color w:val="000000"/>
                      <w:lang w:eastAsia="ar-SA"/>
                    </w:rPr>
                  </w:pPr>
                  <w:r w:rsidRPr="00823DD4">
                    <w:rPr>
                      <w:rFonts w:eastAsia="Times New Roman" w:cs="Arial"/>
                      <w:b/>
                      <w:color w:val="000000"/>
                      <w:lang w:eastAsia="ar-SA"/>
                    </w:rPr>
                    <w:t>23.385.500,00</w:t>
                  </w:r>
                </w:p>
              </w:tc>
              <w:tc>
                <w:tcPr>
                  <w:tcW w:w="1418"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c>
                <w:tcPr>
                  <w:tcW w:w="2052"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tr w:rsidR="00B55DFD" w:rsidRPr="00823DD4" w:rsidTr="00823DD4">
              <w:trPr>
                <w:cantSplit/>
                <w:trHeight w:val="380"/>
              </w:trPr>
              <w:tc>
                <w:tcPr>
                  <w:tcW w:w="7371" w:type="dxa"/>
                  <w:gridSpan w:val="4"/>
                  <w:vAlign w:val="center"/>
                </w:tcPr>
                <w:p w:rsidR="00B55DFD" w:rsidRPr="00823DD4" w:rsidRDefault="00B55DFD" w:rsidP="00B55DFD">
                  <w:pPr>
                    <w:suppressAutoHyphens/>
                    <w:spacing w:after="0" w:line="240" w:lineRule="auto"/>
                    <w:rPr>
                      <w:rFonts w:eastAsia="Times New Roman" w:cs="Arial"/>
                      <w:b/>
                      <w:color w:val="000000"/>
                      <w:lang w:eastAsia="ar-SA"/>
                    </w:rPr>
                  </w:pPr>
                  <w:r w:rsidRPr="00823DD4">
                    <w:rPr>
                      <w:rFonts w:eastAsia="Times New Roman" w:cs="Arial"/>
                      <w:b/>
                      <w:color w:val="000000"/>
                      <w:lang w:eastAsia="ar-SA"/>
                    </w:rPr>
                    <w:t>Totale Premio annuo netto €</w:t>
                  </w:r>
                </w:p>
              </w:tc>
              <w:tc>
                <w:tcPr>
                  <w:tcW w:w="2052"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bookmarkEnd w:id="3"/>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823DD4" w:rsidRPr="00823DD4" w:rsidRDefault="00823DD4" w:rsidP="00B55DFD">
            <w:pPr>
              <w:rPr>
                <w:rFonts w:cs="Arial"/>
              </w:rPr>
            </w:pPr>
          </w:p>
        </w:tc>
      </w:tr>
    </w:tbl>
    <w:p w:rsidR="00B55DFD" w:rsidRDefault="00B55DFD" w:rsidP="00B55DFD">
      <w:pPr>
        <w:rPr>
          <w:rFonts w:ascii="Arial" w:hAnsi="Arial" w:cs="Arial"/>
        </w:rPr>
      </w:pPr>
    </w:p>
    <w:p w:rsidR="00B55DFD" w:rsidRDefault="00B55DFD" w:rsidP="00B55DFD">
      <w:pPr>
        <w:rPr>
          <w:rFonts w:ascii="Arial" w:hAnsi="Arial" w:cs="Arial"/>
        </w:rPr>
      </w:pPr>
    </w:p>
    <w:p w:rsidR="00823DD4" w:rsidRDefault="00823DD4" w:rsidP="00B55DFD">
      <w:pPr>
        <w:rPr>
          <w:rFonts w:ascii="Arial" w:hAnsi="Arial" w:cs="Arial"/>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
        <w:gridCol w:w="9935"/>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sz w:val="20"/>
              </w:rPr>
              <w:lastRenderedPageBreak/>
              <w:br w:type="page"/>
            </w:r>
            <w:r w:rsidRPr="00FF513E">
              <w:rPr>
                <w:rFonts w:ascii="Arial" w:eastAsiaTheme="minorEastAsia" w:hAnsi="Arial" w:cs="Arial"/>
                <w:color w:val="FFFFFF" w:themeColor="background1"/>
                <w:sz w:val="20"/>
                <w:lang w:eastAsia="it-IT"/>
              </w:rPr>
              <w:br w:type="page"/>
            </w:r>
            <w:r w:rsidRPr="00FF513E">
              <w:rPr>
                <w:rFonts w:ascii="Arial" w:hAnsi="Arial" w:cs="Arial"/>
                <w:b/>
                <w:bCs/>
                <w:iCs/>
                <w:color w:val="FFFFFF" w:themeColor="background1"/>
                <w:sz w:val="20"/>
                <w:u w:val="single"/>
              </w:rPr>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823DD4" w:rsidTr="00B55DFD">
        <w:trPr>
          <w:jc w:val="center"/>
        </w:trPr>
        <w:tc>
          <w:tcPr>
            <w:tcW w:w="431"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pStyle w:val="p85"/>
              <w:tabs>
                <w:tab w:val="clear" w:pos="720"/>
              </w:tabs>
              <w:ind w:left="0" w:firstLine="0"/>
              <w:jc w:val="both"/>
              <w:rPr>
                <w:rFonts w:asciiTheme="minorHAnsi" w:hAnsiTheme="minorHAnsi" w:cs="Arial"/>
                <w:b/>
                <w:bCs/>
                <w:sz w:val="22"/>
                <w:szCs w:val="22"/>
              </w:rPr>
            </w:pPr>
          </w:p>
        </w:tc>
        <w:tc>
          <w:tcPr>
            <w:tcW w:w="9935"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rPr>
                <w:rFonts w:cs="Arial"/>
              </w:rPr>
            </w:pPr>
            <w:bookmarkStart w:id="5" w:name="_Hlk16092859"/>
            <w:r w:rsidRPr="00823DD4">
              <w:rPr>
                <w:rFonts w:cs="Arial"/>
                <w:b/>
                <w:u w:val="single"/>
              </w:rPr>
              <w:t>Enti e somme assicurate</w:t>
            </w:r>
            <w:r w:rsidRPr="00823DD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823DD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bookmarkStart w:id="6" w:name="_Hlk15455522"/>
                </w:p>
                <w:p w:rsidR="00B55DFD" w:rsidRPr="00823DD4" w:rsidRDefault="00B55DFD" w:rsidP="00B55DFD">
                  <w:pPr>
                    <w:snapToGrid w:val="0"/>
                    <w:jc w:val="center"/>
                    <w:rPr>
                      <w:rFonts w:cs="Arial"/>
                      <w:b/>
                    </w:rPr>
                  </w:pPr>
                  <w:r w:rsidRPr="00823DD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823DD4">
                  <w:pPr>
                    <w:snapToGrid w:val="0"/>
                    <w:jc w:val="center"/>
                    <w:rPr>
                      <w:rFonts w:cs="Arial"/>
                      <w:b/>
                    </w:rPr>
                  </w:pPr>
                  <w:r w:rsidRPr="00823DD4">
                    <w:rPr>
                      <w:rFonts w:cs="Arial"/>
                      <w:b/>
                    </w:rPr>
                    <w:t>Tasso annuo lordo</w:t>
                  </w:r>
                  <w:r w:rsidRPr="00823DD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Premio annuo lordo €</w:t>
                  </w: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r w:rsidRPr="00823DD4">
                    <w:rPr>
                      <w:rFonts w:cs="Arial"/>
                      <w:b/>
                      <w:color w:val="FFFFFF" w:themeColor="background1"/>
                    </w:rPr>
                    <w:t xml:space="preserve">COMUNE DI DOZZA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rPr>
                  </w:pPr>
                  <w:r w:rsidRPr="00823DD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rPr>
                      <w:rFonts w:cs="Arial"/>
                    </w:rPr>
                  </w:pPr>
                  <w:r w:rsidRPr="00823DD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9A5520" w:rsidP="00B55DFD">
                  <w:pPr>
                    <w:snapToGrid w:val="0"/>
                    <w:jc w:val="center"/>
                    <w:rPr>
                      <w:rFonts w:cs="Arial"/>
                      <w:b/>
                      <w:color w:val="000000"/>
                    </w:rPr>
                  </w:pPr>
                  <w:r>
                    <w:rPr>
                      <w:rFonts w:cs="Arial"/>
                      <w:b/>
                      <w:color w:val="000000"/>
                    </w:rPr>
                    <w:t>26.638.379,95</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1191"/>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rPr>
                  </w:pPr>
                  <w:r w:rsidRPr="00823DD4">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1.500.000,00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Archivio storico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Arredo urbano, Illuminazione Pubblica e relativi pali, Impianti Semaforici, Cartellonistica Stradale e Segnaletica in genere</w:t>
                  </w:r>
                  <w:r w:rsidRPr="00823DD4">
                    <w:rPr>
                      <w:rFonts w:eastAsia="Times New Roman" w:cs="Arial"/>
                      <w:lang w:eastAsia="ar-SA"/>
                    </w:rPr>
                    <w:t xml:space="preserve"> </w:t>
                  </w:r>
                  <w:r w:rsidRPr="00823DD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308"/>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right"/>
                    <w:rPr>
                      <w:rFonts w:cs="Arial"/>
                      <w:b/>
                      <w:color w:val="000000"/>
                    </w:rPr>
                  </w:pPr>
                  <w:r w:rsidRPr="00823DD4">
                    <w:rPr>
                      <w:rFonts w:cs="Arial"/>
                      <w:b/>
                      <w:color w:val="000000"/>
                    </w:rPr>
                    <w:t xml:space="preserve">Totale premio annuo </w:t>
                  </w:r>
                  <w:r w:rsidRPr="00823DD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color w:val="000000"/>
                    </w:rPr>
                  </w:pPr>
                  <w:r w:rsidRPr="00823DD4">
                    <w:rPr>
                      <w:rFonts w:cs="Arial"/>
                      <w:b/>
                      <w:color w:val="000000"/>
                    </w:rPr>
                    <w:t>€ …</w:t>
                  </w:r>
                </w:p>
              </w:tc>
            </w:tr>
            <w:bookmarkEnd w:id="6"/>
          </w:tbl>
          <w:p w:rsidR="00B55DFD" w:rsidRPr="00823DD4" w:rsidRDefault="00B55DFD" w:rsidP="00B55DFD">
            <w:pPr>
              <w:tabs>
                <w:tab w:val="left" w:pos="3645"/>
              </w:tabs>
              <w:suppressAutoHyphens/>
              <w:spacing w:after="0" w:line="240" w:lineRule="auto"/>
              <w:rPr>
                <w:rFonts w:eastAsia="Times New Roman" w:cs="Arial"/>
                <w:lang w:eastAsia="ar-SA"/>
              </w:rPr>
            </w:pPr>
          </w:p>
          <w:p w:rsidR="00B55DFD" w:rsidRPr="00823DD4" w:rsidRDefault="00B55DFD" w:rsidP="00B55DFD">
            <w:pPr>
              <w:tabs>
                <w:tab w:val="left" w:pos="3645"/>
              </w:tabs>
              <w:suppressAutoHyphens/>
              <w:spacing w:after="0" w:line="240" w:lineRule="auto"/>
              <w:rPr>
                <w:rFonts w:eastAsia="Times New Roman" w:cs="Arial"/>
                <w:lang w:eastAsia="ar-SA"/>
              </w:rPr>
            </w:pPr>
          </w:p>
          <w:tbl>
            <w:tblPr>
              <w:tblW w:w="9453" w:type="dxa"/>
              <w:tblInd w:w="2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1701"/>
              <w:gridCol w:w="665"/>
            </w:tblGrid>
            <w:tr w:rsidR="00B55DFD" w:rsidRPr="00823DD4" w:rsidTr="00823DD4">
              <w:trPr>
                <w:gridAfter w:val="1"/>
                <w:wAfter w:w="665" w:type="dxa"/>
                <w:cantSplit/>
                <w:trHeight w:val="398"/>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Partita n.</w:t>
                  </w:r>
                </w:p>
              </w:tc>
              <w:tc>
                <w:tcPr>
                  <w:tcW w:w="2835"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Beni Assicurati</w:t>
                  </w:r>
                </w:p>
              </w:tc>
              <w:tc>
                <w:tcPr>
                  <w:tcW w:w="198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Somme assicurate €</w:t>
                  </w:r>
                </w:p>
              </w:tc>
              <w:tc>
                <w:tcPr>
                  <w:tcW w:w="1134" w:type="dxa"/>
                  <w:vAlign w:val="center"/>
                </w:tcPr>
                <w:p w:rsidR="00B55DFD" w:rsidRPr="00823DD4" w:rsidRDefault="00B55DFD" w:rsidP="00823DD4">
                  <w:pPr>
                    <w:suppressAutoHyphens/>
                    <w:snapToGrid w:val="0"/>
                    <w:spacing w:after="0" w:line="240" w:lineRule="auto"/>
                    <w:ind w:left="-730" w:firstLine="730"/>
                    <w:jc w:val="center"/>
                    <w:rPr>
                      <w:rFonts w:eastAsia="Times New Roman" w:cs="Arial"/>
                      <w:b/>
                      <w:lang w:eastAsia="ar-SA"/>
                    </w:rPr>
                  </w:pPr>
                  <w:r w:rsidRPr="00823DD4">
                    <w:rPr>
                      <w:rFonts w:eastAsia="Times New Roman" w:cs="Arial"/>
                      <w:b/>
                      <w:lang w:eastAsia="ar-SA"/>
                    </w:rPr>
                    <w:t xml:space="preserve">Tasso netto </w:t>
                  </w:r>
                  <w:r w:rsidRPr="00823DD4">
                    <w:rPr>
                      <w:rFonts w:eastAsia="Times New Roman" w:cs="Arial"/>
                      <w:color w:val="000000"/>
                      <w:lang w:eastAsia="ar-SA"/>
                    </w:rPr>
                    <w:t>‰</w:t>
                  </w:r>
                </w:p>
              </w:tc>
              <w:tc>
                <w:tcPr>
                  <w:tcW w:w="1701"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Premio annuo</w:t>
                  </w:r>
                </w:p>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netto €</w:t>
                  </w:r>
                </w:p>
              </w:tc>
            </w:tr>
            <w:tr w:rsidR="00B55DFD" w:rsidRPr="00823DD4" w:rsidTr="00823DD4">
              <w:trPr>
                <w:cantSplit/>
                <w:trHeight w:val="593"/>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lang w:eastAsia="ar-SA"/>
                    </w:rPr>
                  </w:pPr>
                  <w:r w:rsidRPr="00823DD4">
                    <w:rPr>
                      <w:rFonts w:eastAsia="Times New Roman" w:cs="Arial"/>
                      <w:lang w:eastAsia="ar-SA"/>
                    </w:rPr>
                    <w:t>1a</w:t>
                  </w:r>
                </w:p>
              </w:tc>
              <w:tc>
                <w:tcPr>
                  <w:tcW w:w="2835" w:type="dxa"/>
                  <w:vAlign w:val="center"/>
                </w:tcPr>
                <w:p w:rsidR="00B55DFD" w:rsidRPr="00823DD4" w:rsidRDefault="00B55DFD" w:rsidP="00B55DFD">
                  <w:pPr>
                    <w:suppressAutoHyphens/>
                    <w:snapToGrid w:val="0"/>
                    <w:spacing w:after="0" w:line="240" w:lineRule="auto"/>
                    <w:rPr>
                      <w:rFonts w:eastAsia="Times New Roman" w:cs="Arial"/>
                      <w:b/>
                      <w:lang w:eastAsia="ar-SA"/>
                    </w:rPr>
                  </w:pPr>
                  <w:r w:rsidRPr="00823DD4">
                    <w:rPr>
                      <w:rFonts w:eastAsia="Times New Roman" w:cs="Arial"/>
                      <w:b/>
                      <w:color w:val="000000"/>
                      <w:lang w:eastAsia="ar-SA"/>
                    </w:rPr>
                    <w:t xml:space="preserve">Beni Immobili di particolare interesse storico artistico </w:t>
                  </w:r>
                </w:p>
              </w:tc>
              <w:tc>
                <w:tcPr>
                  <w:tcW w:w="1984" w:type="dxa"/>
                  <w:vAlign w:val="center"/>
                </w:tcPr>
                <w:p w:rsidR="00B55DFD" w:rsidRPr="00823DD4" w:rsidRDefault="009A5520" w:rsidP="00B55DFD">
                  <w:pPr>
                    <w:suppressAutoHyphens/>
                    <w:snapToGrid w:val="0"/>
                    <w:spacing w:after="0" w:line="240" w:lineRule="auto"/>
                    <w:jc w:val="right"/>
                    <w:rPr>
                      <w:rFonts w:eastAsia="Times New Roman" w:cs="Arial"/>
                      <w:b/>
                      <w:color w:val="000000"/>
                      <w:lang w:eastAsia="ar-SA"/>
                    </w:rPr>
                  </w:pPr>
                  <w:r>
                    <w:rPr>
                      <w:rFonts w:eastAsia="Times New Roman" w:cs="Arial"/>
                      <w:b/>
                      <w:color w:val="000000"/>
                      <w:lang w:eastAsia="ar-SA"/>
                    </w:rPr>
                    <w:t>17.865.000,00</w:t>
                  </w:r>
                </w:p>
              </w:tc>
              <w:tc>
                <w:tcPr>
                  <w:tcW w:w="1134"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c>
                <w:tcPr>
                  <w:tcW w:w="2366" w:type="dxa"/>
                  <w:gridSpan w:val="2"/>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tr w:rsidR="00B55DFD" w:rsidRPr="00823DD4" w:rsidTr="00823DD4">
              <w:trPr>
                <w:cantSplit/>
                <w:trHeight w:val="420"/>
              </w:trPr>
              <w:tc>
                <w:tcPr>
                  <w:tcW w:w="7087" w:type="dxa"/>
                  <w:gridSpan w:val="4"/>
                  <w:vAlign w:val="center"/>
                </w:tcPr>
                <w:p w:rsidR="00B55DFD" w:rsidRPr="00823DD4" w:rsidRDefault="00B55DFD" w:rsidP="00B55DFD">
                  <w:pPr>
                    <w:suppressAutoHyphens/>
                    <w:spacing w:after="0" w:line="240" w:lineRule="auto"/>
                    <w:rPr>
                      <w:rFonts w:eastAsia="Times New Roman" w:cs="Arial"/>
                      <w:b/>
                      <w:color w:val="000000"/>
                      <w:lang w:eastAsia="ar-SA"/>
                    </w:rPr>
                  </w:pPr>
                  <w:r w:rsidRPr="00823DD4">
                    <w:rPr>
                      <w:rFonts w:eastAsia="Times New Roman" w:cs="Arial"/>
                      <w:b/>
                      <w:color w:val="000000"/>
                      <w:lang w:eastAsia="ar-SA"/>
                    </w:rPr>
                    <w:t>Totale Premio annuo netto €</w:t>
                  </w:r>
                </w:p>
              </w:tc>
              <w:tc>
                <w:tcPr>
                  <w:tcW w:w="2366" w:type="dxa"/>
                  <w:gridSpan w:val="2"/>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bookmarkEnd w:id="5"/>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823DD4" w:rsidRPr="00823DD4" w:rsidRDefault="00823DD4" w:rsidP="00B55DFD">
            <w:pPr>
              <w:rPr>
                <w:rFonts w:cs="Arial"/>
              </w:rPr>
            </w:pPr>
          </w:p>
        </w:tc>
      </w:tr>
    </w:tbl>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p w:rsidR="002055C7" w:rsidRDefault="002055C7" w:rsidP="00B55DFD">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823DD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pStyle w:val="p85"/>
              <w:tabs>
                <w:tab w:val="clear" w:pos="720"/>
              </w:tabs>
              <w:ind w:left="0" w:firstLine="0"/>
              <w:jc w:val="both"/>
              <w:rPr>
                <w:rFonts w:asciiTheme="minorHAnsi" w:hAnsiTheme="minorHAnsi" w:cs="Arial"/>
                <w:b/>
                <w:bCs/>
                <w:sz w:val="22"/>
                <w:szCs w:val="22"/>
              </w:rPr>
            </w:pPr>
            <w:bookmarkStart w:id="7" w:name="_Hlk16092876"/>
          </w:p>
        </w:tc>
        <w:tc>
          <w:tcPr>
            <w:tcW w:w="9979"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rPr>
                <w:rFonts w:cs="Arial"/>
              </w:rPr>
            </w:pPr>
            <w:r w:rsidRPr="00823DD4">
              <w:rPr>
                <w:rFonts w:cs="Arial"/>
                <w:b/>
                <w:u w:val="single"/>
              </w:rPr>
              <w:t>Enti e somme assicurate</w:t>
            </w:r>
            <w:r w:rsidRPr="00823DD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823DD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bookmarkStart w:id="8" w:name="_Hlk15455536"/>
                </w:p>
                <w:p w:rsidR="00B55DFD" w:rsidRPr="00823DD4" w:rsidRDefault="00B55DFD" w:rsidP="00B55DFD">
                  <w:pPr>
                    <w:snapToGrid w:val="0"/>
                    <w:jc w:val="center"/>
                    <w:rPr>
                      <w:rFonts w:cs="Arial"/>
                      <w:b/>
                    </w:rPr>
                  </w:pPr>
                  <w:r w:rsidRPr="00823DD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6B5CB9">
                  <w:pPr>
                    <w:snapToGrid w:val="0"/>
                    <w:jc w:val="center"/>
                    <w:rPr>
                      <w:rFonts w:cs="Arial"/>
                      <w:b/>
                    </w:rPr>
                  </w:pPr>
                  <w:r w:rsidRPr="00823DD4">
                    <w:rPr>
                      <w:rFonts w:cs="Arial"/>
                      <w:b/>
                    </w:rPr>
                    <w:t>Tasso annuo lordo</w:t>
                  </w:r>
                  <w:r w:rsidRPr="00823DD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Premio annuo lordo €</w:t>
                  </w: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r w:rsidRPr="00823DD4">
                    <w:rPr>
                      <w:rFonts w:cs="Arial"/>
                      <w:b/>
                      <w:color w:val="FFFFFF" w:themeColor="background1"/>
                    </w:rPr>
                    <w:t xml:space="preserve">COMUNE DI FONTANELICE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rPr>
                  </w:pPr>
                  <w:r w:rsidRPr="00823DD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rPr>
                      <w:rFonts w:cs="Arial"/>
                    </w:rPr>
                  </w:pPr>
                  <w:r w:rsidRPr="00823DD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AD4754" w:rsidP="00B55DFD">
                  <w:pPr>
                    <w:snapToGrid w:val="0"/>
                    <w:jc w:val="center"/>
                    <w:rPr>
                      <w:rFonts w:cs="Arial"/>
                      <w:b/>
                      <w:color w:val="000000"/>
                    </w:rPr>
                  </w:pPr>
                  <w:r>
                    <w:rPr>
                      <w:rFonts w:cs="Arial"/>
                      <w:b/>
                      <w:color w:val="000000"/>
                    </w:rPr>
                    <w:t>6.360.109,58</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rPr>
                  </w:pPr>
                  <w:r w:rsidRPr="00823DD4">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1.000.000,00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Arredo urbano, Impianti Semaforici, Cartellonistica Stradale e Segnaletica in genere</w:t>
                  </w:r>
                  <w:r w:rsidRPr="00823DD4">
                    <w:rPr>
                      <w:rFonts w:eastAsia="Times New Roman" w:cs="Arial"/>
                      <w:lang w:eastAsia="ar-SA"/>
                    </w:rPr>
                    <w:t xml:space="preserve"> </w:t>
                  </w:r>
                  <w:r w:rsidRPr="00823DD4">
                    <w:rPr>
                      <w:rFonts w:eastAsia="Times New Roman" w:cs="Arial"/>
                      <w:b/>
                      <w:lang w:eastAsia="ar-SA"/>
                    </w:rPr>
                    <w:t xml:space="preserve">a P.R.A.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6</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right"/>
                    <w:rPr>
                      <w:rFonts w:cs="Arial"/>
                      <w:b/>
                      <w:color w:val="000000"/>
                    </w:rPr>
                  </w:pPr>
                  <w:r w:rsidRPr="00823DD4">
                    <w:rPr>
                      <w:rFonts w:cs="Arial"/>
                      <w:b/>
                      <w:color w:val="000000"/>
                    </w:rPr>
                    <w:t xml:space="preserve">Totale premio annuo </w:t>
                  </w:r>
                  <w:r w:rsidRPr="00823DD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color w:val="000000"/>
                    </w:rPr>
                  </w:pPr>
                  <w:r w:rsidRPr="00823DD4">
                    <w:rPr>
                      <w:rFonts w:cs="Arial"/>
                      <w:b/>
                      <w:color w:val="000000"/>
                    </w:rPr>
                    <w:t>€ …</w:t>
                  </w:r>
                </w:p>
              </w:tc>
            </w:tr>
            <w:bookmarkEnd w:id="8"/>
          </w:tbl>
          <w:p w:rsidR="00B55DFD" w:rsidRPr="00823DD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B55DFD" w:rsidRPr="00823DD4" w:rsidTr="006B5CB9">
              <w:trPr>
                <w:cantSplit/>
                <w:trHeight w:val="398"/>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Partita n.</w:t>
                  </w:r>
                </w:p>
              </w:tc>
              <w:tc>
                <w:tcPr>
                  <w:tcW w:w="2835"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Beni Assicurati</w:t>
                  </w:r>
                </w:p>
              </w:tc>
              <w:tc>
                <w:tcPr>
                  <w:tcW w:w="198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Somme assicurate €</w:t>
                  </w:r>
                </w:p>
              </w:tc>
              <w:tc>
                <w:tcPr>
                  <w:tcW w:w="113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 xml:space="preserve">Tasso netto </w:t>
                  </w:r>
                  <w:r w:rsidRPr="00823DD4">
                    <w:rPr>
                      <w:rFonts w:eastAsia="Times New Roman" w:cs="Arial"/>
                      <w:color w:val="000000"/>
                      <w:lang w:eastAsia="ar-SA"/>
                    </w:rPr>
                    <w:t>‰</w:t>
                  </w:r>
                </w:p>
              </w:tc>
              <w:tc>
                <w:tcPr>
                  <w:tcW w:w="2336"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Premio annuo</w:t>
                  </w:r>
                </w:p>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netto €</w:t>
                  </w:r>
                </w:p>
              </w:tc>
            </w:tr>
            <w:tr w:rsidR="00B55DFD" w:rsidRPr="00823DD4" w:rsidTr="006B5CB9">
              <w:trPr>
                <w:cantSplit/>
                <w:trHeight w:val="593"/>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lang w:eastAsia="ar-SA"/>
                    </w:rPr>
                  </w:pPr>
                  <w:r w:rsidRPr="00823DD4">
                    <w:rPr>
                      <w:rFonts w:eastAsia="Times New Roman" w:cs="Arial"/>
                      <w:lang w:eastAsia="ar-SA"/>
                    </w:rPr>
                    <w:t>1a</w:t>
                  </w:r>
                </w:p>
              </w:tc>
              <w:tc>
                <w:tcPr>
                  <w:tcW w:w="2835" w:type="dxa"/>
                  <w:vAlign w:val="center"/>
                </w:tcPr>
                <w:p w:rsidR="00B55DFD" w:rsidRPr="00823DD4" w:rsidRDefault="00B55DFD" w:rsidP="00B55DFD">
                  <w:pPr>
                    <w:suppressAutoHyphens/>
                    <w:snapToGrid w:val="0"/>
                    <w:spacing w:after="0" w:line="240" w:lineRule="auto"/>
                    <w:rPr>
                      <w:rFonts w:eastAsia="Times New Roman" w:cs="Arial"/>
                      <w:b/>
                      <w:lang w:eastAsia="ar-SA"/>
                    </w:rPr>
                  </w:pPr>
                  <w:r w:rsidRPr="00823DD4">
                    <w:rPr>
                      <w:rFonts w:eastAsia="Times New Roman" w:cs="Arial"/>
                      <w:b/>
                      <w:color w:val="000000"/>
                      <w:lang w:eastAsia="ar-SA"/>
                    </w:rPr>
                    <w:t xml:space="preserve">Beni Immobili di particolare interesse storico artistico </w:t>
                  </w:r>
                </w:p>
              </w:tc>
              <w:tc>
                <w:tcPr>
                  <w:tcW w:w="1984" w:type="dxa"/>
                  <w:vAlign w:val="center"/>
                </w:tcPr>
                <w:p w:rsidR="00B55DFD" w:rsidRPr="00823DD4" w:rsidRDefault="00AD4754" w:rsidP="00B55DFD">
                  <w:pPr>
                    <w:suppressAutoHyphens/>
                    <w:snapToGrid w:val="0"/>
                    <w:spacing w:after="0" w:line="240" w:lineRule="auto"/>
                    <w:jc w:val="center"/>
                    <w:rPr>
                      <w:rFonts w:eastAsia="Times New Roman" w:cs="Arial"/>
                      <w:b/>
                      <w:color w:val="000000"/>
                      <w:lang w:eastAsia="ar-SA"/>
                    </w:rPr>
                  </w:pPr>
                  <w:r>
                    <w:rPr>
                      <w:rFonts w:eastAsia="Times New Roman" w:cs="Arial"/>
                      <w:b/>
                      <w:color w:val="000000"/>
                      <w:lang w:eastAsia="ar-SA"/>
                    </w:rPr>
                    <w:t>922.739,00</w:t>
                  </w:r>
                </w:p>
              </w:tc>
              <w:tc>
                <w:tcPr>
                  <w:tcW w:w="1134"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c>
                <w:tcPr>
                  <w:tcW w:w="2336"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tr w:rsidR="00B55DFD" w:rsidRPr="00823DD4" w:rsidTr="006B5CB9">
              <w:trPr>
                <w:cantSplit/>
                <w:trHeight w:val="593"/>
              </w:trPr>
              <w:tc>
                <w:tcPr>
                  <w:tcW w:w="7087" w:type="dxa"/>
                  <w:gridSpan w:val="4"/>
                  <w:vAlign w:val="center"/>
                </w:tcPr>
                <w:p w:rsidR="00B55DFD" w:rsidRPr="00823DD4" w:rsidRDefault="00B55DFD" w:rsidP="00B55DFD">
                  <w:pPr>
                    <w:suppressAutoHyphens/>
                    <w:spacing w:after="0" w:line="240" w:lineRule="auto"/>
                    <w:rPr>
                      <w:rFonts w:eastAsia="Times New Roman" w:cs="Arial"/>
                      <w:b/>
                      <w:color w:val="000000"/>
                      <w:lang w:eastAsia="ar-SA"/>
                    </w:rPr>
                  </w:pPr>
                  <w:r w:rsidRPr="00823DD4">
                    <w:rPr>
                      <w:rFonts w:eastAsia="Times New Roman" w:cs="Arial"/>
                      <w:b/>
                      <w:color w:val="000000"/>
                      <w:lang w:eastAsia="ar-SA"/>
                    </w:rPr>
                    <w:t>Totale Premio annuo netto €</w:t>
                  </w:r>
                </w:p>
              </w:tc>
              <w:tc>
                <w:tcPr>
                  <w:tcW w:w="2336"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6B5CB9" w:rsidRPr="00823DD4" w:rsidRDefault="006B5CB9" w:rsidP="00B55DFD">
            <w:pPr>
              <w:rPr>
                <w:rFonts w:cs="Arial"/>
              </w:rPr>
            </w:pPr>
          </w:p>
        </w:tc>
      </w:tr>
      <w:bookmarkEnd w:id="7"/>
      <w:tr w:rsidR="00B55DFD" w:rsidRPr="00FF513E"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FF513E" w:rsidRDefault="00B55DFD" w:rsidP="00B55DFD">
            <w:pPr>
              <w:pStyle w:val="p85"/>
              <w:tabs>
                <w:tab w:val="clear" w:pos="720"/>
              </w:tabs>
              <w:ind w:left="0" w:firstLine="0"/>
              <w:jc w:val="both"/>
              <w:rPr>
                <w:rFonts w:ascii="Arial" w:hAnsi="Arial" w:cs="Arial"/>
                <w:b/>
                <w:bCs/>
                <w:sz w:val="20"/>
                <w:highlight w:val="yellow"/>
              </w:rPr>
            </w:pPr>
          </w:p>
        </w:tc>
        <w:tc>
          <w:tcPr>
            <w:tcW w:w="9979" w:type="dxa"/>
            <w:tcBorders>
              <w:top w:val="single" w:sz="4" w:space="0" w:color="auto"/>
              <w:left w:val="single" w:sz="4" w:space="0" w:color="auto"/>
              <w:bottom w:val="single" w:sz="4" w:space="0" w:color="auto"/>
              <w:right w:val="single" w:sz="4" w:space="0" w:color="auto"/>
            </w:tcBorders>
          </w:tcPr>
          <w:p w:rsidR="00B55DFD" w:rsidRPr="00FF513E" w:rsidRDefault="00B55DFD" w:rsidP="00B55DFD">
            <w:pPr>
              <w:pStyle w:val="p93"/>
              <w:tabs>
                <w:tab w:val="clear" w:pos="740"/>
              </w:tabs>
              <w:ind w:left="0" w:firstLine="0"/>
              <w:jc w:val="both"/>
              <w:rPr>
                <w:rFonts w:ascii="Arial" w:hAnsi="Arial" w:cs="Arial"/>
                <w:sz w:val="20"/>
              </w:rPr>
            </w:pPr>
          </w:p>
        </w:tc>
      </w:tr>
    </w:tbl>
    <w:p w:rsidR="00B55DFD" w:rsidRPr="00FF513E" w:rsidRDefault="00B55DFD" w:rsidP="00B55DFD">
      <w:pPr>
        <w:rPr>
          <w:rFonts w:ascii="Arial" w:hAnsi="Arial" w:cs="Arial"/>
        </w:rPr>
      </w:pPr>
      <w:r w:rsidRPr="00FF513E">
        <w:rPr>
          <w:rFonts w:ascii="Arial" w:hAnsi="Arial" w:cs="Arial"/>
        </w:rPr>
        <w:br w:type="page"/>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6B5CB9"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6B5CB9" w:rsidRDefault="00B55DFD" w:rsidP="00B55DFD">
            <w:pPr>
              <w:pStyle w:val="p85"/>
              <w:tabs>
                <w:tab w:val="clear" w:pos="720"/>
              </w:tabs>
              <w:ind w:left="0" w:firstLine="0"/>
              <w:jc w:val="both"/>
              <w:rPr>
                <w:rFonts w:asciiTheme="minorHAnsi" w:hAnsiTheme="minorHAnsi" w:cs="Arial"/>
                <w:b/>
                <w:bCs/>
                <w:sz w:val="22"/>
                <w:szCs w:val="22"/>
              </w:rPr>
            </w:pPr>
            <w:r w:rsidRPr="006B5CB9">
              <w:rPr>
                <w:rFonts w:asciiTheme="minorHAnsi" w:hAnsiTheme="minorHAnsi" w:cs="Arial"/>
                <w:b/>
                <w:bCs/>
                <w:sz w:val="22"/>
                <w:szCs w:val="22"/>
              </w:rPr>
              <w:t>4.</w:t>
            </w:r>
          </w:p>
        </w:tc>
        <w:tc>
          <w:tcPr>
            <w:tcW w:w="9979" w:type="dxa"/>
            <w:tcBorders>
              <w:top w:val="single" w:sz="4" w:space="0" w:color="auto"/>
              <w:left w:val="single" w:sz="4" w:space="0" w:color="auto"/>
              <w:bottom w:val="single" w:sz="4" w:space="0" w:color="auto"/>
              <w:right w:val="single" w:sz="4" w:space="0" w:color="auto"/>
            </w:tcBorders>
          </w:tcPr>
          <w:p w:rsidR="00B55DFD" w:rsidRPr="006B5CB9" w:rsidRDefault="00B55DFD" w:rsidP="00B55DFD">
            <w:pPr>
              <w:rPr>
                <w:rFonts w:cs="Arial"/>
              </w:rPr>
            </w:pPr>
            <w:bookmarkStart w:id="9" w:name="_Hlk16092905"/>
            <w:r w:rsidRPr="006B5CB9">
              <w:rPr>
                <w:rFonts w:cs="Arial"/>
                <w:b/>
                <w:u w:val="single"/>
              </w:rPr>
              <w:t>Enti e somme assicurate</w:t>
            </w:r>
            <w:r w:rsidRPr="006B5CB9">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6B5CB9"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bookmarkStart w:id="10" w:name="_Hlk15455567"/>
                </w:p>
                <w:p w:rsidR="00B55DFD" w:rsidRPr="006B5CB9" w:rsidRDefault="00B55DFD" w:rsidP="00B55DFD">
                  <w:pPr>
                    <w:snapToGrid w:val="0"/>
                    <w:jc w:val="center"/>
                    <w:rPr>
                      <w:rFonts w:cs="Arial"/>
                      <w:b/>
                    </w:rPr>
                  </w:pPr>
                  <w:r w:rsidRPr="006B5CB9">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6B5CB9">
                  <w:pPr>
                    <w:snapToGrid w:val="0"/>
                    <w:jc w:val="center"/>
                    <w:rPr>
                      <w:rFonts w:cs="Arial"/>
                      <w:b/>
                    </w:rPr>
                  </w:pPr>
                  <w:r w:rsidRPr="006B5CB9">
                    <w:rPr>
                      <w:rFonts w:cs="Arial"/>
                      <w:b/>
                    </w:rPr>
                    <w:t>Tasso annuo lordo</w:t>
                  </w:r>
                  <w:r w:rsidRPr="006B5CB9">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Premio annuo lordo €</w:t>
                  </w: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b/>
                      <w:color w:val="FFFFFF" w:themeColor="background1"/>
                    </w:rPr>
                  </w:pPr>
                  <w:r w:rsidRPr="006B5CB9">
                    <w:rPr>
                      <w:rFonts w:cs="Arial"/>
                      <w:b/>
                      <w:color w:val="FFFFFF" w:themeColor="background1"/>
                    </w:rPr>
                    <w:t xml:space="preserve">COMUNE DI IMOLA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rPr>
                  </w:pPr>
                  <w:r w:rsidRPr="006B5CB9">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rPr>
                      <w:rFonts w:cs="Arial"/>
                    </w:rPr>
                  </w:pPr>
                  <w:r w:rsidRPr="006B5CB9">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b/>
                      <w:color w:val="000000"/>
                    </w:rPr>
                  </w:pPr>
                  <w:r w:rsidRPr="006B5CB9">
                    <w:rPr>
                      <w:rFonts w:cs="Arial"/>
                      <w:b/>
                      <w:color w:val="000000"/>
                    </w:rPr>
                    <w:t>186.645.969,00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1108"/>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cs="Arial"/>
                      <w:b/>
                    </w:rPr>
                  </w:pPr>
                  <w:r w:rsidRPr="006B5CB9">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34.636.910,00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Arredo urbano, Illuminazione Pubblica e relativi pali, Impianti Semaforici, Cartellonistica Stradale e Segnaletica in genere</w:t>
                  </w:r>
                  <w:r w:rsidRPr="006B5CB9">
                    <w:rPr>
                      <w:rFonts w:eastAsia="Times New Roman" w:cs="Arial"/>
                      <w:lang w:eastAsia="ar-SA"/>
                    </w:rPr>
                    <w:t xml:space="preserve"> </w:t>
                  </w:r>
                  <w:r w:rsidRPr="006B5CB9">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150.000,00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280"/>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right"/>
                    <w:rPr>
                      <w:rFonts w:cs="Arial"/>
                      <w:b/>
                      <w:color w:val="000000"/>
                    </w:rPr>
                  </w:pPr>
                  <w:r w:rsidRPr="006B5CB9">
                    <w:rPr>
                      <w:rFonts w:cs="Arial"/>
                      <w:b/>
                      <w:color w:val="000000"/>
                    </w:rPr>
                    <w:t xml:space="preserve">Totale premio annuo </w:t>
                  </w:r>
                  <w:r w:rsidRPr="006B5CB9">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cs="Arial"/>
                      <w:b/>
                      <w:color w:val="000000"/>
                    </w:rPr>
                  </w:pPr>
                  <w:r w:rsidRPr="006B5CB9">
                    <w:rPr>
                      <w:rFonts w:cs="Arial"/>
                      <w:b/>
                      <w:color w:val="000000"/>
                    </w:rPr>
                    <w:t>€ …</w:t>
                  </w:r>
                </w:p>
              </w:tc>
            </w:tr>
            <w:bookmarkEnd w:id="10"/>
          </w:tbl>
          <w:p w:rsidR="00B55DFD" w:rsidRPr="006B5CB9"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2126"/>
              <w:gridCol w:w="992"/>
              <w:gridCol w:w="2336"/>
            </w:tblGrid>
            <w:tr w:rsidR="00B55DFD" w:rsidRPr="006B5CB9" w:rsidTr="006B5CB9">
              <w:trPr>
                <w:cantSplit/>
                <w:trHeight w:val="398"/>
              </w:trPr>
              <w:tc>
                <w:tcPr>
                  <w:tcW w:w="1134"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Partita n.</w:t>
                  </w:r>
                </w:p>
              </w:tc>
              <w:tc>
                <w:tcPr>
                  <w:tcW w:w="2835"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Beni Assicurati</w:t>
                  </w:r>
                </w:p>
              </w:tc>
              <w:tc>
                <w:tcPr>
                  <w:tcW w:w="2126"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Somme assicurate €</w:t>
                  </w:r>
                </w:p>
              </w:tc>
              <w:tc>
                <w:tcPr>
                  <w:tcW w:w="992"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 xml:space="preserve">Tasso netto </w:t>
                  </w:r>
                  <w:r w:rsidRPr="006B5CB9">
                    <w:rPr>
                      <w:rFonts w:eastAsia="Times New Roman" w:cs="Arial"/>
                      <w:color w:val="000000"/>
                      <w:lang w:eastAsia="ar-SA"/>
                    </w:rPr>
                    <w:t>‰</w:t>
                  </w:r>
                </w:p>
              </w:tc>
              <w:tc>
                <w:tcPr>
                  <w:tcW w:w="2336"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Premio annuo</w:t>
                  </w:r>
                </w:p>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netto €</w:t>
                  </w:r>
                </w:p>
              </w:tc>
            </w:tr>
            <w:tr w:rsidR="00B55DFD" w:rsidRPr="006B5CB9" w:rsidTr="006B5CB9">
              <w:trPr>
                <w:cantSplit/>
                <w:trHeight w:val="593"/>
              </w:trPr>
              <w:tc>
                <w:tcPr>
                  <w:tcW w:w="1134" w:type="dxa"/>
                  <w:vAlign w:val="center"/>
                </w:tcPr>
                <w:p w:rsidR="00B55DFD" w:rsidRPr="006B5CB9" w:rsidRDefault="00B55DFD" w:rsidP="00B55DFD">
                  <w:pPr>
                    <w:suppressAutoHyphens/>
                    <w:snapToGrid w:val="0"/>
                    <w:spacing w:after="0" w:line="240" w:lineRule="auto"/>
                    <w:jc w:val="center"/>
                    <w:rPr>
                      <w:rFonts w:eastAsia="Times New Roman" w:cs="Arial"/>
                      <w:lang w:eastAsia="ar-SA"/>
                    </w:rPr>
                  </w:pPr>
                  <w:r w:rsidRPr="006B5CB9">
                    <w:rPr>
                      <w:rFonts w:eastAsia="Times New Roman" w:cs="Arial"/>
                      <w:lang w:eastAsia="ar-SA"/>
                    </w:rPr>
                    <w:t>1a</w:t>
                  </w:r>
                </w:p>
              </w:tc>
              <w:tc>
                <w:tcPr>
                  <w:tcW w:w="2835" w:type="dxa"/>
                  <w:vAlign w:val="center"/>
                </w:tcPr>
                <w:p w:rsidR="00B55DFD" w:rsidRPr="006B5CB9" w:rsidRDefault="00B55DFD" w:rsidP="00B55DFD">
                  <w:pPr>
                    <w:suppressAutoHyphens/>
                    <w:snapToGrid w:val="0"/>
                    <w:spacing w:after="0" w:line="240" w:lineRule="auto"/>
                    <w:rPr>
                      <w:rFonts w:eastAsia="Times New Roman" w:cs="Arial"/>
                      <w:b/>
                      <w:lang w:eastAsia="ar-SA"/>
                    </w:rPr>
                  </w:pPr>
                  <w:r w:rsidRPr="006B5CB9">
                    <w:rPr>
                      <w:rFonts w:eastAsia="Times New Roman" w:cs="Arial"/>
                      <w:b/>
                      <w:color w:val="000000"/>
                      <w:lang w:eastAsia="ar-SA"/>
                    </w:rPr>
                    <w:t xml:space="preserve">Beni Immobili di particolare interesse storico artistico </w:t>
                  </w:r>
                </w:p>
              </w:tc>
              <w:tc>
                <w:tcPr>
                  <w:tcW w:w="2126" w:type="dxa"/>
                  <w:vAlign w:val="center"/>
                </w:tcPr>
                <w:p w:rsidR="00B55DFD" w:rsidRPr="006B5CB9" w:rsidRDefault="00B55DFD" w:rsidP="00B55DFD">
                  <w:pPr>
                    <w:suppressAutoHyphens/>
                    <w:snapToGrid w:val="0"/>
                    <w:spacing w:after="0" w:line="240" w:lineRule="auto"/>
                    <w:jc w:val="right"/>
                    <w:rPr>
                      <w:rFonts w:eastAsia="Times New Roman" w:cs="Arial"/>
                      <w:b/>
                      <w:color w:val="000000"/>
                      <w:lang w:eastAsia="ar-SA"/>
                    </w:rPr>
                  </w:pPr>
                  <w:r w:rsidRPr="006B5CB9">
                    <w:rPr>
                      <w:rFonts w:eastAsia="Times New Roman" w:cs="Arial"/>
                      <w:b/>
                      <w:color w:val="000000"/>
                      <w:lang w:eastAsia="ar-SA"/>
                    </w:rPr>
                    <w:t>179.434.465,00</w:t>
                  </w:r>
                </w:p>
              </w:tc>
              <w:tc>
                <w:tcPr>
                  <w:tcW w:w="992"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c>
                <w:tcPr>
                  <w:tcW w:w="2336"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r>
            <w:tr w:rsidR="00B55DFD" w:rsidRPr="006B5CB9" w:rsidTr="006B5CB9">
              <w:trPr>
                <w:cantSplit/>
                <w:trHeight w:val="250"/>
              </w:trPr>
              <w:tc>
                <w:tcPr>
                  <w:tcW w:w="7087" w:type="dxa"/>
                  <w:gridSpan w:val="4"/>
                  <w:vAlign w:val="center"/>
                </w:tcPr>
                <w:p w:rsidR="00B55DFD" w:rsidRPr="006B5CB9" w:rsidRDefault="00B55DFD" w:rsidP="00B55DFD">
                  <w:pPr>
                    <w:suppressAutoHyphens/>
                    <w:spacing w:after="0" w:line="240" w:lineRule="auto"/>
                    <w:rPr>
                      <w:rFonts w:eastAsia="Times New Roman" w:cs="Arial"/>
                      <w:b/>
                      <w:color w:val="000000"/>
                      <w:lang w:eastAsia="ar-SA"/>
                    </w:rPr>
                  </w:pPr>
                  <w:r w:rsidRPr="006B5CB9">
                    <w:rPr>
                      <w:rFonts w:eastAsia="Times New Roman" w:cs="Arial"/>
                      <w:b/>
                      <w:color w:val="000000"/>
                      <w:lang w:eastAsia="ar-SA"/>
                    </w:rPr>
                    <w:t>Totale Premio annuo netto €</w:t>
                  </w:r>
                </w:p>
              </w:tc>
              <w:tc>
                <w:tcPr>
                  <w:tcW w:w="2336"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r>
            <w:bookmarkEnd w:id="9"/>
          </w:tbl>
          <w:p w:rsidR="00B55DFD" w:rsidRPr="006B5CB9"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6B5CB9" w:rsidRPr="006B5CB9" w:rsidRDefault="006B5CB9" w:rsidP="00B55DFD">
            <w:pPr>
              <w:rPr>
                <w:rFonts w:cs="Arial"/>
              </w:rPr>
            </w:pPr>
          </w:p>
        </w:tc>
      </w:tr>
    </w:tbl>
    <w:p w:rsidR="00B55DFD" w:rsidRPr="00FF513E" w:rsidRDefault="00B55DFD" w:rsidP="00B55DFD">
      <w:pPr>
        <w:rPr>
          <w:rFonts w:ascii="Arial" w:hAnsi="Arial" w:cs="Arial"/>
        </w:rPr>
      </w:pPr>
      <w:r w:rsidRPr="00FF513E">
        <w:rPr>
          <w:rFonts w:ascii="Arial" w:hAnsi="Arial" w:cs="Arial"/>
        </w:rPr>
        <w:br w:type="page"/>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6B5CB9"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6B5CB9"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6B5CB9" w:rsidRDefault="00B55DFD" w:rsidP="00B55DFD">
            <w:pPr>
              <w:rPr>
                <w:rFonts w:cs="Arial"/>
              </w:rPr>
            </w:pPr>
            <w:bookmarkStart w:id="11" w:name="_Hlk16092937"/>
            <w:r w:rsidRPr="006B5CB9">
              <w:rPr>
                <w:rFonts w:cs="Arial"/>
                <w:b/>
                <w:u w:val="single"/>
              </w:rPr>
              <w:t>Enti e somme assicurate</w:t>
            </w:r>
            <w:r w:rsidRPr="006B5CB9">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6B5CB9"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bookmarkStart w:id="12" w:name="_Hlk15455583"/>
                </w:p>
                <w:p w:rsidR="00B55DFD" w:rsidRPr="006B5CB9" w:rsidRDefault="00B55DFD" w:rsidP="00B55DFD">
                  <w:pPr>
                    <w:snapToGrid w:val="0"/>
                    <w:jc w:val="center"/>
                    <w:rPr>
                      <w:rFonts w:cs="Arial"/>
                      <w:b/>
                    </w:rPr>
                  </w:pPr>
                  <w:r w:rsidRPr="006B5CB9">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6B5CB9">
                  <w:pPr>
                    <w:snapToGrid w:val="0"/>
                    <w:jc w:val="center"/>
                    <w:rPr>
                      <w:rFonts w:cs="Arial"/>
                      <w:b/>
                    </w:rPr>
                  </w:pPr>
                  <w:r w:rsidRPr="006B5CB9">
                    <w:rPr>
                      <w:rFonts w:cs="Arial"/>
                      <w:b/>
                    </w:rPr>
                    <w:t>Tasso annuo lordo</w:t>
                  </w:r>
                  <w:r w:rsidRPr="006B5CB9">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Premio annuo lordo €</w:t>
                  </w: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b/>
                      <w:color w:val="FFFFFF" w:themeColor="background1"/>
                    </w:rPr>
                  </w:pPr>
                  <w:r w:rsidRPr="006B5CB9">
                    <w:rPr>
                      <w:rFonts w:cs="Arial"/>
                      <w:b/>
                      <w:color w:val="FFFFFF" w:themeColor="background1"/>
                    </w:rPr>
                    <w:t xml:space="preserve">COMUNE DI MORDANO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rPr>
                  </w:pPr>
                  <w:r w:rsidRPr="006B5CB9">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rPr>
                      <w:rFonts w:cs="Arial"/>
                    </w:rPr>
                  </w:pPr>
                  <w:r w:rsidRPr="006B5CB9">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b/>
                      <w:color w:val="000000"/>
                    </w:rPr>
                  </w:pPr>
                  <w:r w:rsidRPr="006B5CB9">
                    <w:rPr>
                      <w:rFonts w:cs="Arial"/>
                      <w:b/>
                      <w:color w:val="000000"/>
                    </w:rPr>
                    <w:t>18.000.000,00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cs="Arial"/>
                      <w:b/>
                    </w:rPr>
                  </w:pPr>
                  <w:r w:rsidRPr="006B5CB9">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500.000,00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 xml:space="preserve">4 </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Arredo urbano, Illuminazione Pubblica e relativi pali, Impianti Semaforici, Cartellonistica Stradale e Segnaletica in genere</w:t>
                  </w:r>
                  <w:r w:rsidRPr="006B5CB9">
                    <w:rPr>
                      <w:rFonts w:eastAsia="Times New Roman" w:cs="Arial"/>
                      <w:lang w:eastAsia="ar-SA"/>
                    </w:rPr>
                    <w:t xml:space="preserve"> </w:t>
                  </w:r>
                  <w:r w:rsidRPr="006B5CB9">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6</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Impianti fotovolta</w:t>
                  </w:r>
                  <w:r w:rsidR="0077303E">
                    <w:rPr>
                      <w:rFonts w:eastAsia="Times New Roman" w:cs="Arial"/>
                      <w:b/>
                      <w:lang w:eastAsia="ar-SA"/>
                    </w:rPr>
                    <w:t>i</w:t>
                  </w:r>
                  <w:r w:rsidRPr="006B5CB9">
                    <w:rPr>
                      <w:rFonts w:eastAsia="Times New Roman" w:cs="Arial"/>
                      <w:b/>
                      <w:lang w:eastAsia="ar-SA"/>
                    </w:rPr>
                    <w:t xml:space="preserve">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308"/>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right"/>
                    <w:rPr>
                      <w:rFonts w:cs="Arial"/>
                      <w:b/>
                      <w:color w:val="000000"/>
                    </w:rPr>
                  </w:pPr>
                  <w:r w:rsidRPr="006B5CB9">
                    <w:rPr>
                      <w:rFonts w:cs="Arial"/>
                      <w:b/>
                      <w:color w:val="000000"/>
                    </w:rPr>
                    <w:t xml:space="preserve">Totale premio annuo </w:t>
                  </w:r>
                  <w:r w:rsidRPr="006B5CB9">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cs="Arial"/>
                      <w:b/>
                      <w:color w:val="000000"/>
                    </w:rPr>
                  </w:pPr>
                  <w:r w:rsidRPr="006B5CB9">
                    <w:rPr>
                      <w:rFonts w:cs="Arial"/>
                      <w:b/>
                      <w:color w:val="000000"/>
                    </w:rPr>
                    <w:t>€ …</w:t>
                  </w:r>
                </w:p>
              </w:tc>
            </w:tr>
            <w:bookmarkEnd w:id="12"/>
          </w:tbl>
          <w:p w:rsidR="00B55DFD" w:rsidRPr="006B5CB9" w:rsidRDefault="00B55DFD" w:rsidP="00B55DFD">
            <w:pPr>
              <w:tabs>
                <w:tab w:val="left" w:pos="3645"/>
              </w:tabs>
              <w:suppressAutoHyphens/>
              <w:spacing w:after="0" w:line="240" w:lineRule="auto"/>
              <w:rPr>
                <w:rFonts w:eastAsia="Times New Roman" w:cs="Arial"/>
                <w:lang w:eastAsia="ar-SA"/>
              </w:rPr>
            </w:pPr>
          </w:p>
          <w:p w:rsidR="00B55DFD" w:rsidRPr="006B5CB9" w:rsidRDefault="00B55DFD" w:rsidP="00B55DFD">
            <w:pPr>
              <w:tabs>
                <w:tab w:val="left" w:pos="3645"/>
              </w:tabs>
              <w:suppressAutoHyphens/>
              <w:spacing w:after="0" w:line="240" w:lineRule="auto"/>
              <w:rPr>
                <w:rFonts w:eastAsia="Times New Roman" w:cs="Arial"/>
                <w:lang w:eastAsia="ar-SA"/>
              </w:rPr>
            </w:pPr>
          </w:p>
          <w:tbl>
            <w:tblPr>
              <w:tblW w:w="921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126"/>
            </w:tblGrid>
            <w:tr w:rsidR="00B55DFD" w:rsidRPr="006B5CB9" w:rsidTr="006B5CB9">
              <w:trPr>
                <w:cantSplit/>
                <w:trHeight w:val="398"/>
              </w:trPr>
              <w:tc>
                <w:tcPr>
                  <w:tcW w:w="1134"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Partita n.</w:t>
                  </w:r>
                </w:p>
              </w:tc>
              <w:tc>
                <w:tcPr>
                  <w:tcW w:w="2835"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Beni Assicurati</w:t>
                  </w:r>
                </w:p>
              </w:tc>
              <w:tc>
                <w:tcPr>
                  <w:tcW w:w="1984"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Somme assicurate €</w:t>
                  </w:r>
                </w:p>
              </w:tc>
              <w:tc>
                <w:tcPr>
                  <w:tcW w:w="1134"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 xml:space="preserve">Tasso netto </w:t>
                  </w:r>
                  <w:r w:rsidRPr="006B5CB9">
                    <w:rPr>
                      <w:rFonts w:eastAsia="Times New Roman" w:cs="Arial"/>
                      <w:color w:val="000000"/>
                      <w:lang w:eastAsia="ar-SA"/>
                    </w:rPr>
                    <w:t>‰</w:t>
                  </w:r>
                </w:p>
              </w:tc>
              <w:tc>
                <w:tcPr>
                  <w:tcW w:w="2126"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Premio annuo</w:t>
                  </w:r>
                </w:p>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netto €</w:t>
                  </w:r>
                </w:p>
              </w:tc>
            </w:tr>
            <w:tr w:rsidR="00B55DFD" w:rsidRPr="006B5CB9" w:rsidTr="006B5CB9">
              <w:trPr>
                <w:cantSplit/>
                <w:trHeight w:val="593"/>
              </w:trPr>
              <w:tc>
                <w:tcPr>
                  <w:tcW w:w="1134" w:type="dxa"/>
                  <w:vAlign w:val="center"/>
                </w:tcPr>
                <w:p w:rsidR="00B55DFD" w:rsidRPr="006B5CB9" w:rsidRDefault="00B55DFD" w:rsidP="00B55DFD">
                  <w:pPr>
                    <w:suppressAutoHyphens/>
                    <w:snapToGrid w:val="0"/>
                    <w:spacing w:after="0" w:line="240" w:lineRule="auto"/>
                    <w:jc w:val="center"/>
                    <w:rPr>
                      <w:rFonts w:eastAsia="Times New Roman" w:cs="Arial"/>
                      <w:lang w:eastAsia="ar-SA"/>
                    </w:rPr>
                  </w:pPr>
                  <w:r w:rsidRPr="006B5CB9">
                    <w:rPr>
                      <w:rFonts w:eastAsia="Times New Roman" w:cs="Arial"/>
                      <w:lang w:eastAsia="ar-SA"/>
                    </w:rPr>
                    <w:t>1a</w:t>
                  </w:r>
                </w:p>
              </w:tc>
              <w:tc>
                <w:tcPr>
                  <w:tcW w:w="2835" w:type="dxa"/>
                  <w:vAlign w:val="center"/>
                </w:tcPr>
                <w:p w:rsidR="00B55DFD" w:rsidRPr="006B5CB9" w:rsidRDefault="00B55DFD" w:rsidP="00B55DFD">
                  <w:pPr>
                    <w:suppressAutoHyphens/>
                    <w:snapToGrid w:val="0"/>
                    <w:spacing w:after="0" w:line="240" w:lineRule="auto"/>
                    <w:rPr>
                      <w:rFonts w:eastAsia="Times New Roman" w:cs="Arial"/>
                      <w:b/>
                      <w:lang w:eastAsia="ar-SA"/>
                    </w:rPr>
                  </w:pPr>
                  <w:r w:rsidRPr="006B5CB9">
                    <w:rPr>
                      <w:rFonts w:eastAsia="Times New Roman" w:cs="Arial"/>
                      <w:b/>
                      <w:color w:val="000000"/>
                      <w:lang w:eastAsia="ar-SA"/>
                    </w:rPr>
                    <w:t xml:space="preserve">Beni Immobili di particolare interesse storico artistico </w:t>
                  </w:r>
                </w:p>
              </w:tc>
              <w:tc>
                <w:tcPr>
                  <w:tcW w:w="1984"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r w:rsidRPr="006B5CB9">
                    <w:rPr>
                      <w:rFonts w:eastAsia="Times New Roman" w:cs="Arial"/>
                      <w:b/>
                      <w:color w:val="000000"/>
                      <w:lang w:eastAsia="ar-SA"/>
                    </w:rPr>
                    <w:t>//</w:t>
                  </w:r>
                </w:p>
              </w:tc>
              <w:tc>
                <w:tcPr>
                  <w:tcW w:w="1134"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c>
                <w:tcPr>
                  <w:tcW w:w="2126"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r>
            <w:tr w:rsidR="00B55DFD" w:rsidRPr="006B5CB9" w:rsidTr="006B5CB9">
              <w:trPr>
                <w:cantSplit/>
                <w:trHeight w:val="593"/>
              </w:trPr>
              <w:tc>
                <w:tcPr>
                  <w:tcW w:w="7087" w:type="dxa"/>
                  <w:gridSpan w:val="4"/>
                  <w:vAlign w:val="center"/>
                </w:tcPr>
                <w:p w:rsidR="00B55DFD" w:rsidRPr="006B5CB9" w:rsidRDefault="00B55DFD" w:rsidP="00B55DFD">
                  <w:pPr>
                    <w:suppressAutoHyphens/>
                    <w:spacing w:after="0" w:line="240" w:lineRule="auto"/>
                    <w:rPr>
                      <w:rFonts w:eastAsia="Times New Roman" w:cs="Arial"/>
                      <w:b/>
                      <w:color w:val="000000"/>
                      <w:lang w:eastAsia="ar-SA"/>
                    </w:rPr>
                  </w:pPr>
                  <w:r w:rsidRPr="006B5CB9">
                    <w:rPr>
                      <w:rFonts w:eastAsia="Times New Roman" w:cs="Arial"/>
                      <w:b/>
                      <w:color w:val="000000"/>
                      <w:lang w:eastAsia="ar-SA"/>
                    </w:rPr>
                    <w:t>Totale Premio annuo netto €</w:t>
                  </w:r>
                </w:p>
              </w:tc>
              <w:tc>
                <w:tcPr>
                  <w:tcW w:w="2126"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r>
            <w:bookmarkEnd w:id="11"/>
          </w:tbl>
          <w:p w:rsidR="00B55DFD" w:rsidRPr="006B5CB9"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4920"/>
            </w:tblGrid>
            <w:tr w:rsidR="00FD6AF2" w:rsidRPr="00682CA5" w:rsidTr="006B5CB9">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6B5CB9">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6B5CB9">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B55DFD" w:rsidRPr="006B5CB9" w:rsidRDefault="00B55DFD" w:rsidP="00B55DFD">
            <w:pPr>
              <w:rPr>
                <w:rFonts w:cs="Arial"/>
              </w:rPr>
            </w:pPr>
          </w:p>
        </w:tc>
      </w:tr>
    </w:tbl>
    <w:p w:rsidR="00B55DFD"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
        <w:gridCol w:w="9935"/>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484AAE" w:rsidTr="00B55DFD">
        <w:trPr>
          <w:jc w:val="center"/>
        </w:trPr>
        <w:tc>
          <w:tcPr>
            <w:tcW w:w="431" w:type="dxa"/>
            <w:tcBorders>
              <w:top w:val="single" w:sz="4" w:space="0" w:color="auto"/>
              <w:left w:val="single" w:sz="4" w:space="0" w:color="auto"/>
              <w:bottom w:val="single" w:sz="4" w:space="0" w:color="auto"/>
              <w:right w:val="single" w:sz="4" w:space="0" w:color="auto"/>
            </w:tcBorders>
          </w:tcPr>
          <w:p w:rsidR="00B55DFD" w:rsidRPr="00484AAE" w:rsidRDefault="00B55DFD" w:rsidP="00B55DFD">
            <w:pPr>
              <w:pStyle w:val="p85"/>
              <w:tabs>
                <w:tab w:val="clear" w:pos="720"/>
              </w:tabs>
              <w:ind w:left="0" w:firstLine="0"/>
              <w:jc w:val="both"/>
              <w:rPr>
                <w:rFonts w:asciiTheme="minorHAnsi" w:hAnsiTheme="minorHAnsi" w:cs="Arial"/>
                <w:b/>
                <w:bCs/>
                <w:sz w:val="22"/>
                <w:szCs w:val="22"/>
              </w:rPr>
            </w:pPr>
          </w:p>
        </w:tc>
        <w:tc>
          <w:tcPr>
            <w:tcW w:w="9935" w:type="dxa"/>
            <w:tcBorders>
              <w:top w:val="single" w:sz="4" w:space="0" w:color="auto"/>
              <w:left w:val="single" w:sz="4" w:space="0" w:color="auto"/>
              <w:bottom w:val="single" w:sz="4" w:space="0" w:color="auto"/>
              <w:right w:val="single" w:sz="4" w:space="0" w:color="auto"/>
            </w:tcBorders>
          </w:tcPr>
          <w:p w:rsidR="00B55DFD" w:rsidRPr="00484AAE" w:rsidRDefault="00B55DFD" w:rsidP="00B55DFD">
            <w:pPr>
              <w:rPr>
                <w:rFonts w:cs="Arial"/>
              </w:rPr>
            </w:pPr>
            <w:r w:rsidRPr="00484AAE">
              <w:rPr>
                <w:rFonts w:cs="Arial"/>
                <w:b/>
                <w:u w:val="single"/>
              </w:rPr>
              <w:t>Enti e somme assicurate</w:t>
            </w:r>
            <w:r w:rsidRPr="00484AAE">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484AAE" w:rsidTr="00484AAE">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b/>
                    </w:rPr>
                  </w:pPr>
                </w:p>
                <w:p w:rsidR="00B55DFD" w:rsidRPr="00484AAE" w:rsidRDefault="00B55DFD" w:rsidP="00B55DFD">
                  <w:pPr>
                    <w:snapToGrid w:val="0"/>
                    <w:jc w:val="center"/>
                    <w:rPr>
                      <w:rFonts w:cs="Arial"/>
                      <w:b/>
                    </w:rPr>
                  </w:pPr>
                  <w:r w:rsidRPr="00484AAE">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b/>
                    </w:rPr>
                  </w:pPr>
                  <w:r w:rsidRPr="00484AAE">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b/>
                    </w:rPr>
                  </w:pPr>
                  <w:r w:rsidRPr="00484AAE">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2055C7">
                  <w:pPr>
                    <w:snapToGrid w:val="0"/>
                    <w:jc w:val="center"/>
                    <w:rPr>
                      <w:rFonts w:cs="Arial"/>
                      <w:b/>
                    </w:rPr>
                  </w:pPr>
                  <w:r w:rsidRPr="00484AAE">
                    <w:rPr>
                      <w:rFonts w:cs="Arial"/>
                      <w:b/>
                    </w:rPr>
                    <w:t>Tasso annuo lordo</w:t>
                  </w:r>
                  <w:r w:rsidRPr="00484AAE">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b/>
                    </w:rPr>
                  </w:pPr>
                  <w:r w:rsidRPr="00484AAE">
                    <w:rPr>
                      <w:rFonts w:cs="Arial"/>
                      <w:b/>
                    </w:rPr>
                    <w:t>Premio annuo lordo €</w:t>
                  </w: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b/>
                      <w:color w:val="FFFFFF" w:themeColor="background1"/>
                    </w:rPr>
                  </w:pPr>
                  <w:r w:rsidRPr="00484AAE">
                    <w:rPr>
                      <w:rFonts w:cs="Arial"/>
                      <w:b/>
                      <w:color w:val="FFFFFF" w:themeColor="background1"/>
                    </w:rPr>
                    <w:t xml:space="preserve">Nuovo Circondario Imolese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color w:val="FFFFFF" w:themeColor="background1"/>
                    </w:rPr>
                  </w:pP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cs="Arial"/>
                    </w:rPr>
                  </w:pPr>
                  <w:r w:rsidRPr="00484AAE">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1.500.000,00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484AAE" w:rsidRDefault="00B55DFD" w:rsidP="00B55DFD">
                  <w:pPr>
                    <w:snapToGrid w:val="0"/>
                    <w:jc w:val="center"/>
                    <w:rPr>
                      <w:rFonts w:cs="Arial"/>
                      <w:color w:val="000000"/>
                      <w:highlight w:val="yellow"/>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484AAE" w:rsidRDefault="00B55DFD" w:rsidP="00B55DFD">
                  <w:pPr>
                    <w:snapToGrid w:val="0"/>
                    <w:jc w:val="center"/>
                    <w:rPr>
                      <w:rFonts w:cs="Arial"/>
                      <w:color w:val="000000"/>
                      <w:highlight w:val="yellow"/>
                    </w:rPr>
                  </w:pPr>
                </w:p>
              </w:tc>
            </w:tr>
            <w:tr w:rsidR="00B55DFD" w:rsidRPr="00484AAE" w:rsidTr="00484AAE">
              <w:trPr>
                <w:cantSplit/>
                <w:trHeight w:val="167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2</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cs="Arial"/>
                      <w:b/>
                    </w:rPr>
                  </w:pPr>
                  <w:r w:rsidRPr="00484AAE">
                    <w:rPr>
                      <w:rFonts w:eastAsia="Times New Roman" w:cs="Arial"/>
                      <w:b/>
                      <w:lang w:eastAsia="ar-SA"/>
                    </w:rPr>
                    <w:t xml:space="preserve">Beni Mobili inclusi Beni Elettronici, Beni Elettronici ad impiego mobile e Supporti Dati, </w:t>
                  </w:r>
                  <w:proofErr w:type="spellStart"/>
                  <w:r w:rsidRPr="00484AAE">
                    <w:rPr>
                      <w:rFonts w:eastAsia="Times New Roman" w:cs="Arial"/>
                      <w:b/>
                      <w:lang w:eastAsia="ar-SA"/>
                    </w:rPr>
                    <w:t>ecc</w:t>
                  </w:r>
                  <w:proofErr w:type="spellEnd"/>
                  <w:r w:rsidRPr="00484AAE">
                    <w:rPr>
                      <w:rFonts w:eastAsia="Times New Roman" w:cs="Arial"/>
                      <w:b/>
                      <w:lang w:eastAsia="ar-SA"/>
                    </w:rPr>
                    <w:t xml:space="preserve">  </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716.895,00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center"/>
                    <w:rPr>
                      <w:rFonts w:cs="Arial"/>
                      <w:highlight w:val="yellow"/>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color w:val="000000"/>
                      <w:highlight w:val="yellow"/>
                    </w:rPr>
                  </w:pP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3</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eastAsia="Times New Roman" w:cs="Arial"/>
                      <w:b/>
                      <w:lang w:eastAsia="ar-SA"/>
                    </w:rPr>
                  </w:pPr>
                  <w:r w:rsidRPr="00484AAE">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color w:val="000000"/>
                    </w:rPr>
                  </w:pP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4</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eastAsia="Times New Roman" w:cs="Arial"/>
                      <w:b/>
                      <w:lang w:eastAsia="ar-SA"/>
                    </w:rPr>
                  </w:pPr>
                  <w:r w:rsidRPr="00484AAE">
                    <w:rPr>
                      <w:rFonts w:eastAsia="Times New Roman" w:cs="Arial"/>
                      <w:b/>
                      <w:lang w:eastAsia="ar-SA"/>
                    </w:rPr>
                    <w:t>Arredo urbano, Illuminazione Pubblica e relativi pali, Impianti Semaforici, Cartellonistica Stradale e Segnaletica in genere</w:t>
                  </w:r>
                  <w:r w:rsidRPr="00484AAE">
                    <w:rPr>
                      <w:rFonts w:eastAsia="Times New Roman" w:cs="Arial"/>
                      <w:lang w:eastAsia="ar-SA"/>
                    </w:rPr>
                    <w:t xml:space="preserve"> </w:t>
                  </w:r>
                  <w:r w:rsidRPr="00484AAE">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color w:val="000000"/>
                    </w:rPr>
                  </w:pP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5</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eastAsia="Times New Roman" w:cs="Arial"/>
                      <w:b/>
                      <w:lang w:eastAsia="ar-SA"/>
                    </w:rPr>
                  </w:pPr>
                  <w:r w:rsidRPr="00484AAE">
                    <w:rPr>
                      <w:rFonts w:eastAsia="Times New Roman" w:cs="Arial"/>
                      <w:b/>
                      <w:lang w:eastAsia="ar-SA"/>
                    </w:rPr>
                    <w:t>Impianti Fotovolta</w:t>
                  </w:r>
                  <w:r w:rsidR="0077303E">
                    <w:rPr>
                      <w:rFonts w:eastAsia="Times New Roman" w:cs="Arial"/>
                      <w:b/>
                      <w:lang w:eastAsia="ar-SA"/>
                    </w:rPr>
                    <w:t>i</w:t>
                  </w:r>
                  <w:r w:rsidRPr="00484AAE">
                    <w:rPr>
                      <w:rFonts w:eastAsia="Times New Roman" w:cs="Arial"/>
                      <w:b/>
                      <w:lang w:eastAsia="ar-SA"/>
                    </w:rPr>
                    <w:t xml:space="preserve">ci </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color w:val="000000"/>
                    </w:rPr>
                  </w:pPr>
                </w:p>
              </w:tc>
            </w:tr>
            <w:tr w:rsidR="00B55DFD" w:rsidRPr="00484AAE" w:rsidTr="00484AAE">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right"/>
                    <w:rPr>
                      <w:rFonts w:cs="Arial"/>
                      <w:b/>
                      <w:color w:val="000000"/>
                    </w:rPr>
                  </w:pPr>
                  <w:r w:rsidRPr="00484AAE">
                    <w:rPr>
                      <w:rFonts w:cs="Arial"/>
                      <w:b/>
                      <w:color w:val="000000"/>
                    </w:rPr>
                    <w:t xml:space="preserve">Totale premio annuo </w:t>
                  </w:r>
                  <w:r w:rsidRPr="00484AAE">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rPr>
                      <w:rFonts w:cs="Arial"/>
                      <w:b/>
                      <w:color w:val="000000"/>
                    </w:rPr>
                  </w:pPr>
                  <w:r w:rsidRPr="00484AAE">
                    <w:rPr>
                      <w:rFonts w:cs="Arial"/>
                      <w:b/>
                      <w:color w:val="000000"/>
                    </w:rPr>
                    <w:t>€ …</w:t>
                  </w:r>
                </w:p>
              </w:tc>
            </w:tr>
          </w:tbl>
          <w:p w:rsidR="00B55DFD" w:rsidRDefault="00B55DFD" w:rsidP="00B55DFD">
            <w:pPr>
              <w:rPr>
                <w:rFonts w:cs="Arial"/>
              </w:rPr>
            </w:pPr>
          </w:p>
          <w:tbl>
            <w:tblPr>
              <w:tblW w:w="921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126"/>
            </w:tblGrid>
            <w:tr w:rsidR="00484AAE" w:rsidRPr="006B5CB9" w:rsidTr="00171FA0">
              <w:trPr>
                <w:cantSplit/>
                <w:trHeight w:val="398"/>
              </w:trPr>
              <w:tc>
                <w:tcPr>
                  <w:tcW w:w="1134"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Partita n.</w:t>
                  </w:r>
                </w:p>
              </w:tc>
              <w:tc>
                <w:tcPr>
                  <w:tcW w:w="2835"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Beni Assicurati</w:t>
                  </w:r>
                </w:p>
              </w:tc>
              <w:tc>
                <w:tcPr>
                  <w:tcW w:w="1984"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Somme assicurate €</w:t>
                  </w:r>
                </w:p>
              </w:tc>
              <w:tc>
                <w:tcPr>
                  <w:tcW w:w="1134"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 xml:space="preserve">Tasso netto </w:t>
                  </w:r>
                  <w:r w:rsidRPr="006B5CB9">
                    <w:rPr>
                      <w:rFonts w:eastAsia="Times New Roman" w:cs="Arial"/>
                      <w:color w:val="000000"/>
                      <w:lang w:eastAsia="ar-SA"/>
                    </w:rPr>
                    <w:t>‰</w:t>
                  </w:r>
                </w:p>
              </w:tc>
              <w:tc>
                <w:tcPr>
                  <w:tcW w:w="2126"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Premio annuo</w:t>
                  </w:r>
                </w:p>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netto €</w:t>
                  </w:r>
                </w:p>
              </w:tc>
            </w:tr>
            <w:tr w:rsidR="00484AAE" w:rsidRPr="006B5CB9" w:rsidTr="00171FA0">
              <w:trPr>
                <w:cantSplit/>
                <w:trHeight w:val="593"/>
              </w:trPr>
              <w:tc>
                <w:tcPr>
                  <w:tcW w:w="1134" w:type="dxa"/>
                  <w:vAlign w:val="center"/>
                </w:tcPr>
                <w:p w:rsidR="00484AAE" w:rsidRPr="006B5CB9" w:rsidRDefault="00484AAE" w:rsidP="00484AAE">
                  <w:pPr>
                    <w:suppressAutoHyphens/>
                    <w:snapToGrid w:val="0"/>
                    <w:spacing w:after="0" w:line="240" w:lineRule="auto"/>
                    <w:jc w:val="center"/>
                    <w:rPr>
                      <w:rFonts w:eastAsia="Times New Roman" w:cs="Arial"/>
                      <w:lang w:eastAsia="ar-SA"/>
                    </w:rPr>
                  </w:pPr>
                  <w:r w:rsidRPr="006B5CB9">
                    <w:rPr>
                      <w:rFonts w:eastAsia="Times New Roman" w:cs="Arial"/>
                      <w:lang w:eastAsia="ar-SA"/>
                    </w:rPr>
                    <w:t>1a</w:t>
                  </w:r>
                </w:p>
              </w:tc>
              <w:tc>
                <w:tcPr>
                  <w:tcW w:w="2835" w:type="dxa"/>
                  <w:vAlign w:val="center"/>
                </w:tcPr>
                <w:p w:rsidR="00484AAE" w:rsidRPr="006B5CB9" w:rsidRDefault="00484AAE" w:rsidP="00484AAE">
                  <w:pPr>
                    <w:suppressAutoHyphens/>
                    <w:snapToGrid w:val="0"/>
                    <w:spacing w:after="0" w:line="240" w:lineRule="auto"/>
                    <w:rPr>
                      <w:rFonts w:eastAsia="Times New Roman" w:cs="Arial"/>
                      <w:b/>
                      <w:lang w:eastAsia="ar-SA"/>
                    </w:rPr>
                  </w:pPr>
                  <w:r w:rsidRPr="006B5CB9">
                    <w:rPr>
                      <w:rFonts w:eastAsia="Times New Roman" w:cs="Arial"/>
                      <w:b/>
                      <w:color w:val="000000"/>
                      <w:lang w:eastAsia="ar-SA"/>
                    </w:rPr>
                    <w:t xml:space="preserve">Beni Immobili di particolare interesse storico artistico </w:t>
                  </w:r>
                </w:p>
              </w:tc>
              <w:tc>
                <w:tcPr>
                  <w:tcW w:w="1984" w:type="dxa"/>
                  <w:vAlign w:val="center"/>
                </w:tcPr>
                <w:p w:rsidR="00484AAE" w:rsidRPr="006B5CB9" w:rsidRDefault="00484AAE" w:rsidP="00484AAE">
                  <w:pPr>
                    <w:suppressAutoHyphens/>
                    <w:snapToGrid w:val="0"/>
                    <w:spacing w:after="0" w:line="240" w:lineRule="auto"/>
                    <w:jc w:val="center"/>
                    <w:rPr>
                      <w:rFonts w:eastAsia="Times New Roman" w:cs="Arial"/>
                      <w:b/>
                      <w:color w:val="000000"/>
                      <w:lang w:eastAsia="ar-SA"/>
                    </w:rPr>
                  </w:pPr>
                  <w:r w:rsidRPr="006B5CB9">
                    <w:rPr>
                      <w:rFonts w:eastAsia="Times New Roman" w:cs="Arial"/>
                      <w:b/>
                      <w:color w:val="000000"/>
                      <w:lang w:eastAsia="ar-SA"/>
                    </w:rPr>
                    <w:t>//</w:t>
                  </w:r>
                </w:p>
              </w:tc>
              <w:tc>
                <w:tcPr>
                  <w:tcW w:w="1134" w:type="dxa"/>
                  <w:vAlign w:val="center"/>
                </w:tcPr>
                <w:p w:rsidR="00484AAE" w:rsidRPr="006B5CB9" w:rsidRDefault="00484AAE" w:rsidP="00484AAE">
                  <w:pPr>
                    <w:suppressAutoHyphens/>
                    <w:snapToGrid w:val="0"/>
                    <w:spacing w:after="0" w:line="240" w:lineRule="auto"/>
                    <w:jc w:val="center"/>
                    <w:rPr>
                      <w:rFonts w:eastAsia="Times New Roman" w:cs="Arial"/>
                      <w:b/>
                      <w:color w:val="000000"/>
                      <w:lang w:eastAsia="ar-SA"/>
                    </w:rPr>
                  </w:pPr>
                </w:p>
              </w:tc>
              <w:tc>
                <w:tcPr>
                  <w:tcW w:w="2126" w:type="dxa"/>
                  <w:vAlign w:val="center"/>
                </w:tcPr>
                <w:p w:rsidR="00484AAE" w:rsidRPr="006B5CB9" w:rsidRDefault="00484AAE" w:rsidP="00484AAE">
                  <w:pPr>
                    <w:suppressAutoHyphens/>
                    <w:snapToGrid w:val="0"/>
                    <w:spacing w:after="0" w:line="240" w:lineRule="auto"/>
                    <w:jc w:val="center"/>
                    <w:rPr>
                      <w:rFonts w:eastAsia="Times New Roman" w:cs="Arial"/>
                      <w:b/>
                      <w:color w:val="000000"/>
                      <w:lang w:eastAsia="ar-SA"/>
                    </w:rPr>
                  </w:pPr>
                </w:p>
              </w:tc>
            </w:tr>
            <w:tr w:rsidR="00484AAE" w:rsidRPr="006B5CB9" w:rsidTr="00171FA0">
              <w:trPr>
                <w:cantSplit/>
                <w:trHeight w:val="593"/>
              </w:trPr>
              <w:tc>
                <w:tcPr>
                  <w:tcW w:w="7087" w:type="dxa"/>
                  <w:gridSpan w:val="4"/>
                  <w:vAlign w:val="center"/>
                </w:tcPr>
                <w:p w:rsidR="00484AAE" w:rsidRPr="006B5CB9" w:rsidRDefault="00484AAE" w:rsidP="00484AAE">
                  <w:pPr>
                    <w:suppressAutoHyphens/>
                    <w:spacing w:after="0" w:line="240" w:lineRule="auto"/>
                    <w:rPr>
                      <w:rFonts w:eastAsia="Times New Roman" w:cs="Arial"/>
                      <w:b/>
                      <w:color w:val="000000"/>
                      <w:lang w:eastAsia="ar-SA"/>
                    </w:rPr>
                  </w:pPr>
                  <w:r w:rsidRPr="006B5CB9">
                    <w:rPr>
                      <w:rFonts w:eastAsia="Times New Roman" w:cs="Arial"/>
                      <w:b/>
                      <w:color w:val="000000"/>
                      <w:lang w:eastAsia="ar-SA"/>
                    </w:rPr>
                    <w:t>Totale Premio annuo netto €</w:t>
                  </w:r>
                </w:p>
              </w:tc>
              <w:tc>
                <w:tcPr>
                  <w:tcW w:w="2126" w:type="dxa"/>
                  <w:vAlign w:val="center"/>
                </w:tcPr>
                <w:p w:rsidR="00484AAE" w:rsidRPr="006B5CB9" w:rsidRDefault="00484AAE" w:rsidP="00484AAE">
                  <w:pPr>
                    <w:suppressAutoHyphens/>
                    <w:snapToGrid w:val="0"/>
                    <w:spacing w:after="0" w:line="240" w:lineRule="auto"/>
                    <w:jc w:val="center"/>
                    <w:rPr>
                      <w:rFonts w:eastAsia="Times New Roman" w:cs="Arial"/>
                      <w:b/>
                      <w:color w:val="000000"/>
                      <w:lang w:eastAsia="ar-SA"/>
                    </w:rPr>
                  </w:pPr>
                </w:p>
              </w:tc>
            </w:tr>
          </w:tbl>
          <w:p w:rsidR="00484AAE" w:rsidRDefault="00484AAE"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4920"/>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484AAE" w:rsidRPr="00484AAE" w:rsidRDefault="00484AAE" w:rsidP="00B55DFD">
            <w:pPr>
              <w:rPr>
                <w:rFonts w:cs="Arial"/>
              </w:rPr>
            </w:pPr>
          </w:p>
        </w:tc>
      </w:tr>
    </w:tbl>
    <w:p w:rsidR="00B55DFD" w:rsidRDefault="00B55DFD">
      <w:pPr>
        <w:tabs>
          <w:tab w:val="left" w:pos="740"/>
        </w:tabs>
        <w:spacing w:after="0" w:line="240" w:lineRule="auto"/>
        <w:ind w:left="720" w:hanging="720"/>
        <w:jc w:val="both"/>
        <w:rPr>
          <w:rFonts w:eastAsia="Tahoma" w:cs="Tahoma"/>
          <w:b/>
          <w:color w:val="000000"/>
        </w:rPr>
      </w:pPr>
    </w:p>
    <w:p w:rsidR="00284C1C" w:rsidRPr="003D148F" w:rsidRDefault="00284C1C" w:rsidP="00284C1C">
      <w:pPr>
        <w:jc w:val="both"/>
        <w:rPr>
          <w:b/>
          <w:bCs/>
          <w:smallCaps/>
          <w:color w:val="FF0000"/>
          <w:kern w:val="28"/>
        </w:rPr>
      </w:pPr>
      <w:r>
        <w:rPr>
          <w:b/>
          <w:bCs/>
          <w:smallCaps/>
          <w:kern w:val="28"/>
        </w:rPr>
        <w:lastRenderedPageBreak/>
        <w:t>premio complessivo per tutti gli enti - s</w:t>
      </w:r>
      <w:r w:rsidRPr="00682CA5">
        <w:rPr>
          <w:b/>
          <w:bCs/>
          <w:smallCaps/>
          <w:kern w:val="28"/>
        </w:rPr>
        <w:t xml:space="preserve">composizione del premio ai fini della </w:t>
      </w:r>
      <w:proofErr w:type="gramStart"/>
      <w:r w:rsidRPr="00682CA5">
        <w:rPr>
          <w:b/>
          <w:bCs/>
          <w:smallCaps/>
          <w:kern w:val="28"/>
        </w:rPr>
        <w:t xml:space="preserve">aggiudicazione </w:t>
      </w:r>
      <w:r w:rsidR="003D148F">
        <w:rPr>
          <w:b/>
          <w:bCs/>
          <w:smallCaps/>
          <w:kern w:val="28"/>
        </w:rPr>
        <w:t xml:space="preserve"> -</w:t>
      </w:r>
      <w:proofErr w:type="gramEnd"/>
      <w:r w:rsidR="003D148F">
        <w:rPr>
          <w:b/>
          <w:bCs/>
          <w:smallCaps/>
          <w:kern w:val="28"/>
        </w:rPr>
        <w:t xml:space="preserve"> </w:t>
      </w:r>
      <w:r w:rsidR="003D148F"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284C1C" w:rsidRPr="00682CA5" w:rsidTr="00B55DFD">
        <w:tc>
          <w:tcPr>
            <w:tcW w:w="3686"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284C1C" w:rsidRPr="00682CA5" w:rsidRDefault="00FD6AF2" w:rsidP="00FD6AF2">
            <w:pPr>
              <w:spacing w:before="80"/>
              <w:jc w:val="both"/>
              <w:rPr>
                <w:b/>
                <w:snapToGrid w:val="0"/>
                <w:lang w:eastAsia="en-US"/>
              </w:rPr>
            </w:pPr>
            <w:r w:rsidRPr="0083200E">
              <w:rPr>
                <w:i/>
                <w:snapToGrid w:val="0"/>
                <w:lang w:eastAsia="en-US"/>
              </w:rPr>
              <w:t>In lettere</w:t>
            </w:r>
          </w:p>
        </w:tc>
      </w:tr>
      <w:tr w:rsidR="00284C1C" w:rsidRPr="00682CA5" w:rsidTr="00B55DFD">
        <w:tc>
          <w:tcPr>
            <w:tcW w:w="3686"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284C1C" w:rsidRPr="00682CA5" w:rsidRDefault="00FD6AF2" w:rsidP="00FD6AF2">
            <w:pPr>
              <w:spacing w:before="80"/>
              <w:jc w:val="both"/>
              <w:rPr>
                <w:b/>
                <w:snapToGrid w:val="0"/>
                <w:lang w:eastAsia="en-US"/>
              </w:rPr>
            </w:pPr>
            <w:r w:rsidRPr="0083200E">
              <w:rPr>
                <w:i/>
                <w:snapToGrid w:val="0"/>
                <w:lang w:eastAsia="en-US"/>
              </w:rPr>
              <w:t>In lettere</w:t>
            </w:r>
          </w:p>
        </w:tc>
      </w:tr>
      <w:tr w:rsidR="00284C1C" w:rsidRPr="00682CA5" w:rsidTr="00B55DFD">
        <w:tc>
          <w:tcPr>
            <w:tcW w:w="3686"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284C1C" w:rsidRPr="00682CA5" w:rsidRDefault="00FD6AF2" w:rsidP="00FD6AF2">
            <w:pPr>
              <w:spacing w:before="80"/>
              <w:jc w:val="both"/>
              <w:rPr>
                <w:b/>
                <w:snapToGrid w:val="0"/>
                <w:lang w:eastAsia="en-US"/>
              </w:rPr>
            </w:pPr>
            <w:r w:rsidRPr="0083200E">
              <w:rPr>
                <w:i/>
                <w:snapToGrid w:val="0"/>
                <w:lang w:eastAsia="en-US"/>
              </w:rPr>
              <w:t>In lettere</w:t>
            </w:r>
          </w:p>
        </w:tc>
      </w:tr>
    </w:tbl>
    <w:p w:rsidR="00284C1C" w:rsidRDefault="00284C1C">
      <w:pPr>
        <w:tabs>
          <w:tab w:val="left" w:pos="740"/>
        </w:tabs>
        <w:spacing w:after="0" w:line="240" w:lineRule="auto"/>
        <w:ind w:left="720" w:hanging="720"/>
        <w:jc w:val="both"/>
        <w:rPr>
          <w:rFonts w:eastAsia="Tahoma" w:cs="Tahoma"/>
          <w:b/>
          <w:color w:val="000000"/>
        </w:rPr>
      </w:pPr>
    </w:p>
    <w:p w:rsidR="00284C1C" w:rsidRPr="003D148F" w:rsidRDefault="003D148F" w:rsidP="00000F3D">
      <w:pPr>
        <w:tabs>
          <w:tab w:val="left" w:pos="0"/>
        </w:tabs>
        <w:spacing w:after="0" w:line="240" w:lineRule="auto"/>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sidR="00B203F6">
        <w:rPr>
          <w:rFonts w:eastAsia="Tahoma" w:cs="Tahoma"/>
          <w:b/>
          <w:color w:val="FF0000"/>
        </w:rPr>
        <w:t xml:space="preserve">SINGOLE, </w:t>
      </w:r>
      <w:r>
        <w:rPr>
          <w:rFonts w:eastAsia="Tahoma" w:cs="Tahoma"/>
          <w:b/>
          <w:color w:val="FF0000"/>
        </w:rPr>
        <w:t xml:space="preserve">APPOSITAMENTE </w:t>
      </w:r>
      <w:r w:rsidRPr="003D148F">
        <w:rPr>
          <w:rFonts w:eastAsia="Tahoma" w:cs="Tahoma"/>
          <w:b/>
          <w:color w:val="FF0000"/>
        </w:rPr>
        <w:t>INDICATE NEL DISCIPLINARE DI GARA</w:t>
      </w:r>
      <w:r w:rsidR="00B203F6">
        <w:rPr>
          <w:rFonts w:eastAsia="Tahoma" w:cs="Tahoma"/>
          <w:b/>
          <w:color w:val="FF0000"/>
        </w:rPr>
        <w:t>,</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B55DFD" w:rsidRPr="003B50DA" w:rsidRDefault="00B55DFD">
      <w:pPr>
        <w:tabs>
          <w:tab w:val="left" w:pos="740"/>
        </w:tabs>
        <w:spacing w:after="0" w:line="240" w:lineRule="auto"/>
        <w:ind w:left="720" w:hanging="720"/>
        <w:jc w:val="both"/>
        <w:rPr>
          <w:rFonts w:eastAsia="Tahoma" w:cs="Tahoma"/>
          <w:b/>
          <w:color w:val="000000"/>
        </w:rPr>
      </w:pPr>
    </w:p>
    <w:p w:rsidR="00932F7C" w:rsidRDefault="00932F7C">
      <w:pPr>
        <w:tabs>
          <w:tab w:val="left" w:pos="960"/>
          <w:tab w:val="left" w:pos="2400"/>
          <w:tab w:val="left" w:pos="2640"/>
        </w:tabs>
        <w:spacing w:after="0" w:line="240" w:lineRule="auto"/>
        <w:jc w:val="both"/>
        <w:rPr>
          <w:rFonts w:eastAsia="Tahoma" w:cs="Tahoma"/>
        </w:rPr>
      </w:pPr>
    </w:p>
    <w:p w:rsidR="00000F3D" w:rsidRPr="005E5461" w:rsidRDefault="00000F3D" w:rsidP="00000F3D">
      <w:pPr>
        <w:pStyle w:val="p93"/>
        <w:tabs>
          <w:tab w:val="clear" w:pos="740"/>
        </w:tabs>
        <w:jc w:val="center"/>
        <w:rPr>
          <w:rFonts w:ascii="Arial Narrow" w:hAnsi="Arial Narrow" w:cs="Tahoma"/>
          <w:b/>
          <w:color w:val="000000"/>
          <w:sz w:val="22"/>
          <w:szCs w:val="22"/>
        </w:rPr>
      </w:pPr>
    </w:p>
    <w:p w:rsidR="00000F3D" w:rsidRPr="007F1F68" w:rsidRDefault="00000F3D" w:rsidP="00000F3D">
      <w:pPr>
        <w:spacing w:before="120" w:line="360" w:lineRule="auto"/>
        <w:jc w:val="center"/>
        <w:rPr>
          <w:rFonts w:ascii="Arial Narrow" w:hAnsi="Arial Narrow" w:cs="Tahoma"/>
          <w:b/>
          <w:color w:val="4472C4" w:themeColor="accent1"/>
        </w:rPr>
      </w:pPr>
      <w:r w:rsidRPr="007F1F68">
        <w:rPr>
          <w:rFonts w:ascii="Arial Narrow" w:hAnsi="Arial Narrow" w:cs="Tahoma"/>
          <w:color w:val="4472C4" w:themeColor="accent1"/>
        </w:rPr>
        <w:t xml:space="preserve">Ribasso percentuale sul premio annuo complessivo in cifre ed in lettere </w:t>
      </w:r>
      <w:r w:rsidRPr="007F1F68">
        <w:rPr>
          <w:rFonts w:ascii="Arial Narrow" w:hAnsi="Arial Narrow" w:cs="Tahoma"/>
          <w:b/>
          <w:color w:val="4472C4" w:themeColor="accent1"/>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000F3D" w:rsidRPr="005E5461" w:rsidTr="00000F3D">
        <w:trPr>
          <w:jc w:val="center"/>
        </w:trPr>
        <w:tc>
          <w:tcPr>
            <w:tcW w:w="3013" w:type="dxa"/>
          </w:tcPr>
          <w:p w:rsidR="00000F3D" w:rsidRDefault="00000F3D" w:rsidP="00000F3D">
            <w:pPr>
              <w:spacing w:before="120" w:line="360" w:lineRule="auto"/>
              <w:jc w:val="center"/>
              <w:rPr>
                <w:rFonts w:ascii="Arial Narrow" w:hAnsi="Arial Narrow" w:cs="Tahoma"/>
                <w:b/>
              </w:rPr>
            </w:pPr>
            <w:bookmarkStart w:id="13" w:name="_Hlk12365951"/>
            <w:r w:rsidRPr="00C827FB">
              <w:rPr>
                <w:rFonts w:ascii="Arial Narrow" w:hAnsi="Arial Narrow" w:cs="Tahoma"/>
                <w:b/>
              </w:rPr>
              <w:t>In cifre</w:t>
            </w:r>
          </w:p>
          <w:p w:rsidR="00000F3D" w:rsidRPr="00C827FB" w:rsidRDefault="00000F3D" w:rsidP="00000F3D">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000F3D" w:rsidRDefault="00000F3D" w:rsidP="00000F3D">
            <w:pPr>
              <w:spacing w:before="120" w:line="360" w:lineRule="auto"/>
              <w:jc w:val="center"/>
              <w:rPr>
                <w:rFonts w:ascii="Arial Narrow" w:hAnsi="Arial Narrow" w:cs="Tahoma"/>
                <w:b/>
              </w:rPr>
            </w:pPr>
            <w:r>
              <w:rPr>
                <w:rFonts w:ascii="Arial Narrow" w:hAnsi="Arial Narrow" w:cs="Tahoma"/>
                <w:b/>
              </w:rPr>
              <w:t>In lettere</w:t>
            </w:r>
          </w:p>
          <w:p w:rsidR="00000F3D" w:rsidRPr="00C827FB" w:rsidRDefault="00000F3D" w:rsidP="00000F3D">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000F3D" w:rsidRDefault="00000F3D" w:rsidP="00000F3D">
            <w:pPr>
              <w:spacing w:before="120" w:line="360" w:lineRule="auto"/>
              <w:jc w:val="center"/>
              <w:rPr>
                <w:rFonts w:ascii="Arial Narrow" w:hAnsi="Arial Narrow" w:cs="Tahoma"/>
                <w:b/>
              </w:rPr>
            </w:pPr>
            <w:r>
              <w:rPr>
                <w:rFonts w:ascii="Arial Narrow" w:hAnsi="Arial Narrow" w:cs="Tahoma"/>
                <w:b/>
              </w:rPr>
              <w:t xml:space="preserve">In percentuale (ribasso) </w:t>
            </w:r>
          </w:p>
          <w:p w:rsidR="00000F3D" w:rsidRPr="00C827FB" w:rsidRDefault="00000F3D" w:rsidP="00000F3D">
            <w:pPr>
              <w:spacing w:before="120" w:line="360" w:lineRule="auto"/>
              <w:jc w:val="center"/>
              <w:rPr>
                <w:rFonts w:ascii="Arial Narrow" w:hAnsi="Arial Narrow" w:cs="Tahoma"/>
                <w:b/>
              </w:rPr>
            </w:pPr>
            <w:r>
              <w:rPr>
                <w:rFonts w:ascii="Arial Narrow" w:hAnsi="Arial Narrow" w:cs="Tahoma"/>
                <w:b/>
              </w:rPr>
              <w:t>……………%</w:t>
            </w:r>
          </w:p>
        </w:tc>
      </w:tr>
      <w:bookmarkEnd w:id="13"/>
    </w:tbl>
    <w:p w:rsidR="00000F3D" w:rsidRPr="00CB24D0" w:rsidRDefault="00000F3D" w:rsidP="00000F3D">
      <w:pPr>
        <w:tabs>
          <w:tab w:val="left" w:pos="960"/>
          <w:tab w:val="left" w:pos="2400"/>
          <w:tab w:val="left" w:pos="2640"/>
        </w:tabs>
        <w:jc w:val="center"/>
        <w:rPr>
          <w:rFonts w:eastAsia="Tahoma" w:cs="Tahoma"/>
          <w:color w:val="4472C4" w:themeColor="accent1"/>
        </w:rPr>
      </w:pPr>
    </w:p>
    <w:p w:rsidR="00CB24D0" w:rsidRPr="00CB24D0" w:rsidRDefault="00CB24D0" w:rsidP="00CB24D0">
      <w:pPr>
        <w:autoSpaceDE w:val="0"/>
        <w:autoSpaceDN w:val="0"/>
        <w:adjustRightInd w:val="0"/>
        <w:jc w:val="both"/>
        <w:rPr>
          <w:rFonts w:eastAsia="Tahoma" w:cs="Tahoma"/>
          <w:color w:val="4472C4" w:themeColor="accent1"/>
        </w:rPr>
      </w:pPr>
      <w:r w:rsidRPr="00CB24D0">
        <w:rPr>
          <w:rFonts w:eastAsia="Tahoma" w:cs="Tahoma"/>
          <w:color w:val="4472C4" w:themeColor="accent1"/>
        </w:rPr>
        <w:t>Risulterà pertanto aggiudicatario il concorrente che presenterà il maggior sconto percentuale sul premio posto a base di gara relativo a ciascun lotto. Si precisa che si terrà conto delle cifre decimali dopo la virgola così come gestite dal sistema SATER.</w:t>
      </w:r>
    </w:p>
    <w:p w:rsidR="00000F3D" w:rsidRPr="00CB24D0" w:rsidRDefault="00000F3D">
      <w:pPr>
        <w:tabs>
          <w:tab w:val="left" w:pos="960"/>
          <w:tab w:val="left" w:pos="2400"/>
          <w:tab w:val="left" w:pos="2640"/>
        </w:tabs>
        <w:spacing w:after="0" w:line="240" w:lineRule="auto"/>
        <w:jc w:val="both"/>
        <w:rPr>
          <w:rFonts w:eastAsia="Tahoma" w:cs="Tahoma"/>
          <w:color w:val="4472C4" w:themeColor="accent1"/>
        </w:rPr>
      </w:pPr>
    </w:p>
    <w:p w:rsidR="00932F7C" w:rsidRPr="003B50DA" w:rsidRDefault="00932F7C">
      <w:pPr>
        <w:tabs>
          <w:tab w:val="left" w:pos="960"/>
          <w:tab w:val="left" w:pos="2400"/>
          <w:tab w:val="left" w:pos="2640"/>
        </w:tabs>
        <w:spacing w:after="0" w:line="240" w:lineRule="auto"/>
        <w:jc w:val="both"/>
        <w:rPr>
          <w:rFonts w:eastAsia="Tahoma" w:cs="Tahoma"/>
        </w:rPr>
      </w:pPr>
      <w:bookmarkStart w:id="14" w:name="_GoBack"/>
      <w:bookmarkEnd w:id="14"/>
    </w:p>
    <w:p w:rsidR="00932F7C" w:rsidRPr="003B50DA" w:rsidRDefault="00FD6AF2">
      <w:pPr>
        <w:spacing w:after="0" w:line="240" w:lineRule="auto"/>
        <w:ind w:left="1701" w:hanging="1701"/>
        <w:jc w:val="both"/>
        <w:rPr>
          <w:rFonts w:eastAsia="Tahoma" w:cs="Tahoma"/>
          <w:u w:val="single"/>
        </w:rPr>
      </w:pPr>
      <w:r>
        <w:rPr>
          <w:rFonts w:eastAsia="Tahoma" w:cs="Tahoma"/>
        </w:rPr>
        <w:t>Data,</w:t>
      </w:r>
    </w:p>
    <w:p w:rsidR="00932F7C" w:rsidRPr="003B50DA" w:rsidRDefault="00FD6AF2">
      <w:pPr>
        <w:spacing w:after="0" w:line="240" w:lineRule="auto"/>
        <w:jc w:val="right"/>
        <w:rPr>
          <w:rFonts w:eastAsia="Tahoma" w:cs="Tahoma"/>
        </w:rPr>
      </w:pPr>
      <w:r>
        <w:rPr>
          <w:rFonts w:eastAsia="Tahoma" w:cs="Tahoma"/>
        </w:rPr>
        <w:t>Firma digitale</w:t>
      </w:r>
    </w:p>
    <w:p w:rsidR="00932F7C" w:rsidRPr="003B50DA" w:rsidRDefault="00932F7C">
      <w:pPr>
        <w:spacing w:after="0" w:line="240" w:lineRule="auto"/>
        <w:jc w:val="right"/>
        <w:rPr>
          <w:rFonts w:eastAsia="Tahoma" w:cs="Tahoma"/>
        </w:rPr>
      </w:pPr>
    </w:p>
    <w:p w:rsidR="00B056F2" w:rsidRPr="003B50DA" w:rsidRDefault="00B056F2">
      <w:pPr>
        <w:spacing w:after="0" w:line="240" w:lineRule="auto"/>
        <w:jc w:val="both"/>
        <w:rPr>
          <w:rFonts w:eastAsia="Tahoma" w:cs="Tahoma"/>
        </w:rPr>
      </w:pPr>
    </w:p>
    <w:p w:rsidR="00932F7C" w:rsidRPr="003B50DA" w:rsidRDefault="003A3088">
      <w:pPr>
        <w:spacing w:after="0" w:line="240" w:lineRule="auto"/>
        <w:jc w:val="both"/>
        <w:rPr>
          <w:rFonts w:eastAsia="Tahoma" w:cs="Tahoma"/>
        </w:rPr>
      </w:pPr>
      <w:r w:rsidRPr="003B50DA">
        <w:rPr>
          <w:rFonts w:eastAsia="Tahoma" w:cs="Tahoma"/>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3B50DA">
        <w:rPr>
          <w:rFonts w:eastAsia="Tahoma" w:cs="Tahoma"/>
        </w:rPr>
        <w:t>raggruppande</w:t>
      </w:r>
      <w:proofErr w:type="spellEnd"/>
      <w:r w:rsidRPr="003B50DA">
        <w:rPr>
          <w:rFonts w:eastAsia="Tahoma" w:cs="Tahoma"/>
        </w:rPr>
        <w:t xml:space="preserve"> o da loro procuratore, allegando copia fotostatica di documento di riconoscimento del dichiarante e, nel caso di sottoscrizione da parte di un procuratore, della copia fotostatica della procura</w:t>
      </w:r>
    </w:p>
    <w:p w:rsidR="00932F7C" w:rsidRPr="003B50DA" w:rsidRDefault="00932F7C">
      <w:pPr>
        <w:spacing w:after="0" w:line="240" w:lineRule="auto"/>
        <w:jc w:val="both"/>
        <w:rPr>
          <w:rFonts w:eastAsia="Tahoma" w:cs="Tahoma"/>
        </w:rPr>
      </w:pPr>
    </w:p>
    <w:sectPr w:rsidR="00932F7C" w:rsidRPr="003B50DA">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DFD" w:rsidRDefault="00B55DFD" w:rsidP="00406BCE">
      <w:pPr>
        <w:spacing w:after="0" w:line="240" w:lineRule="auto"/>
      </w:pPr>
      <w:r>
        <w:separator/>
      </w:r>
    </w:p>
  </w:endnote>
  <w:endnote w:type="continuationSeparator" w:id="0">
    <w:p w:rsidR="00B55DFD" w:rsidRDefault="00B55DFD" w:rsidP="00406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Univers (W1)">
    <w:altName w:val="Arial"/>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DFD" w:rsidRDefault="00B55DFD" w:rsidP="00406BCE">
      <w:pPr>
        <w:spacing w:after="0" w:line="240" w:lineRule="auto"/>
      </w:pPr>
      <w:r>
        <w:separator/>
      </w:r>
    </w:p>
  </w:footnote>
  <w:footnote w:type="continuationSeparator" w:id="0">
    <w:p w:rsidR="00B55DFD" w:rsidRDefault="00B55DFD" w:rsidP="00406B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DFD" w:rsidRDefault="00B55DFD">
    <w:pPr>
      <w:pStyle w:val="Intestazione"/>
    </w:pPr>
    <w:r>
      <w:t>SCHEDA DI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87E0AE8"/>
    <w:name w:val="WW8Num2"/>
    <w:lvl w:ilvl="0">
      <w:start w:val="1"/>
      <w:numFmt w:val="bullet"/>
      <w:lvlText w:val="-"/>
      <w:lvlJc w:val="left"/>
      <w:pPr>
        <w:tabs>
          <w:tab w:val="num" w:pos="851"/>
        </w:tabs>
        <w:ind w:left="851" w:hanging="851"/>
      </w:pPr>
      <w:rPr>
        <w:rFonts w:ascii="Times New Roman" w:hAnsi="Times New Roman" w:cs="Times New Roman"/>
        <w:b/>
        <w:i w:val="0"/>
        <w:color w:val="auto"/>
      </w:rPr>
    </w:lvl>
    <w:lvl w:ilvl="1">
      <w:start w:val="1"/>
      <w:numFmt w:val="bullet"/>
      <w:lvlText w:val="-"/>
      <w:lvlJc w:val="left"/>
      <w:pPr>
        <w:tabs>
          <w:tab w:val="num" w:pos="1418"/>
        </w:tabs>
        <w:ind w:left="1418" w:hanging="284"/>
      </w:pPr>
      <w:rPr>
        <w:rFonts w:ascii="Times New Roman" w:hAnsi="Times New Roman" w:cs="Times New Roman" w:hint="default"/>
        <w:b/>
        <w:i w:val="0"/>
      </w:rPr>
    </w:lvl>
    <w:lvl w:ilvl="2">
      <w:start w:val="1"/>
      <w:numFmt w:val="lowerLetter"/>
      <w:lvlText w:val="%3)"/>
      <w:lvlJc w:val="left"/>
      <w:pPr>
        <w:tabs>
          <w:tab w:val="num" w:pos="1354"/>
        </w:tabs>
        <w:ind w:left="1354" w:hanging="928"/>
      </w:pPr>
      <w:rPr>
        <w:rFonts w:ascii="Arial Narrow" w:eastAsia="Times New Roman" w:hAnsi="Arial Narrow" w:cs="Times New Roman"/>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 w15:restartNumberingAfterBreak="0">
    <w:nsid w:val="00000008"/>
    <w:multiLevelType w:val="singleLevel"/>
    <w:tmpl w:val="00000008"/>
    <w:name w:val="WW8Num9"/>
    <w:lvl w:ilvl="0">
      <w:start w:val="1"/>
      <w:numFmt w:val="bullet"/>
      <w:lvlText w:val="-"/>
      <w:lvlJc w:val="left"/>
      <w:pPr>
        <w:tabs>
          <w:tab w:val="num" w:pos="1571"/>
        </w:tabs>
        <w:ind w:left="1571" w:hanging="360"/>
      </w:pPr>
      <w:rPr>
        <w:rFonts w:ascii="Times New Roman" w:hAnsi="Times New Roman" w:cs="Times New Roman"/>
        <w:color w:val="auto"/>
      </w:rPr>
    </w:lvl>
  </w:abstractNum>
  <w:abstractNum w:abstractNumId="2" w15:restartNumberingAfterBreak="0">
    <w:nsid w:val="0000000A"/>
    <w:multiLevelType w:val="singleLevel"/>
    <w:tmpl w:val="0000000A"/>
    <w:name w:val="WW8Num12"/>
    <w:lvl w:ilvl="0">
      <w:start w:val="1"/>
      <w:numFmt w:val="bullet"/>
      <w:lvlText w:val="-"/>
      <w:lvlJc w:val="left"/>
      <w:pPr>
        <w:tabs>
          <w:tab w:val="num" w:pos="1571"/>
        </w:tabs>
        <w:ind w:left="1571" w:hanging="360"/>
      </w:pPr>
      <w:rPr>
        <w:rFonts w:ascii="Times New Roman" w:hAnsi="Times New Roman" w:cs="Times New Roman"/>
        <w:color w:val="auto"/>
      </w:rPr>
    </w:lvl>
  </w:abstractNum>
  <w:abstractNum w:abstractNumId="3" w15:restartNumberingAfterBreak="0">
    <w:nsid w:val="0000000B"/>
    <w:multiLevelType w:val="multilevel"/>
    <w:tmpl w:val="74009148"/>
    <w:name w:val="WW8Num13"/>
    <w:lvl w:ilvl="0">
      <w:start w:val="1"/>
      <w:numFmt w:val="decimal"/>
      <w:pStyle w:val="Bullet-a"/>
      <w:lvlText w:val="Art. %1"/>
      <w:lvlJc w:val="left"/>
      <w:pPr>
        <w:tabs>
          <w:tab w:val="num" w:pos="851"/>
        </w:tabs>
        <w:ind w:left="851" w:hanging="851"/>
      </w:pPr>
      <w:rPr>
        <w:rFonts w:ascii="Arial Narrow" w:hAnsi="Arial Narrow" w:hint="default"/>
        <w:b/>
        <w:i w:val="0"/>
      </w:rPr>
    </w:lvl>
    <w:lvl w:ilvl="1">
      <w:start w:val="1"/>
      <w:numFmt w:val="bullet"/>
      <w:lvlText w:val="-"/>
      <w:lvlJc w:val="left"/>
      <w:pPr>
        <w:tabs>
          <w:tab w:val="num" w:pos="1364"/>
        </w:tabs>
        <w:ind w:left="1364" w:hanging="284"/>
      </w:pPr>
      <w:rPr>
        <w:rFonts w:ascii="Times New Roman" w:hAnsi="Times New Roman" w:cs="Times New Roman" w:hint="default"/>
        <w:b/>
        <w:i w:val="0"/>
      </w:rPr>
    </w:lvl>
    <w:lvl w:ilvl="2">
      <w:start w:val="1"/>
      <w:numFmt w:val="decimal"/>
      <w:pStyle w:val="Titolo-3"/>
      <w:lvlText w:val="Art. %3"/>
      <w:lvlJc w:val="left"/>
      <w:pPr>
        <w:tabs>
          <w:tab w:val="num" w:pos="1702"/>
        </w:tabs>
        <w:ind w:left="1702" w:hanging="851"/>
      </w:pPr>
      <w:rPr>
        <w:rFonts w:ascii="Arial Narrow" w:hAnsi="Arial Narrow" w:hint="default"/>
        <w:b/>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 w15:restartNumberingAfterBreak="0">
    <w:nsid w:val="0AA46DF2"/>
    <w:multiLevelType w:val="hybridMultilevel"/>
    <w:tmpl w:val="123AB2C6"/>
    <w:lvl w:ilvl="0" w:tplc="4CF4B13E">
      <w:start w:val="1"/>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0BDB784D"/>
    <w:multiLevelType w:val="singleLevel"/>
    <w:tmpl w:val="04100017"/>
    <w:lvl w:ilvl="0">
      <w:start w:val="1"/>
      <w:numFmt w:val="lowerLetter"/>
      <w:lvlText w:val="%1)"/>
      <w:lvlJc w:val="left"/>
      <w:pPr>
        <w:tabs>
          <w:tab w:val="num" w:pos="360"/>
        </w:tabs>
        <w:ind w:left="360" w:hanging="360"/>
      </w:pPr>
    </w:lvl>
  </w:abstractNum>
  <w:abstractNum w:abstractNumId="6" w15:restartNumberingAfterBreak="0">
    <w:nsid w:val="0CD87859"/>
    <w:multiLevelType w:val="hybridMultilevel"/>
    <w:tmpl w:val="C3287A4E"/>
    <w:lvl w:ilvl="0" w:tplc="5D54F24E">
      <w:start w:val="1"/>
      <w:numFmt w:val="upperLetter"/>
      <w:lvlText w:val="%1)"/>
      <w:lvlJc w:val="left"/>
      <w:pPr>
        <w:ind w:left="928"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4BD5559"/>
    <w:multiLevelType w:val="hybridMultilevel"/>
    <w:tmpl w:val="A4223B14"/>
    <w:lvl w:ilvl="0" w:tplc="703AD440">
      <w:start w:val="1"/>
      <w:numFmt w:val="upperLetter"/>
      <w:lvlText w:val="%1)"/>
      <w:lvlJc w:val="left"/>
      <w:pPr>
        <w:tabs>
          <w:tab w:val="num" w:pos="360"/>
        </w:tabs>
        <w:ind w:left="360" w:hanging="360"/>
      </w:pPr>
      <w:rPr>
        <w:rFonts w:ascii="Arial Narrow" w:eastAsia="Times New Roman" w:hAnsi="Arial Narrow" w:cs="Times New Roman"/>
      </w:rPr>
    </w:lvl>
    <w:lvl w:ilvl="1" w:tplc="21B6C6D4">
      <w:start w:val="1"/>
      <w:numFmt w:val="decimal"/>
      <w:lvlText w:val="%2)"/>
      <w:lvlJc w:val="left"/>
      <w:pPr>
        <w:tabs>
          <w:tab w:val="num" w:pos="971"/>
        </w:tabs>
        <w:ind w:left="971" w:hanging="360"/>
      </w:pPr>
      <w:rPr>
        <w:rFonts w:hint="default"/>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8" w15:restartNumberingAfterBreak="0">
    <w:nsid w:val="16BC6E97"/>
    <w:multiLevelType w:val="singleLevel"/>
    <w:tmpl w:val="2A961BF2"/>
    <w:lvl w:ilvl="0">
      <w:start w:val="1"/>
      <w:numFmt w:val="lowerLetter"/>
      <w:lvlText w:val="%1)"/>
      <w:lvlJc w:val="left"/>
      <w:pPr>
        <w:tabs>
          <w:tab w:val="num" w:pos="786"/>
        </w:tabs>
        <w:ind w:left="786" w:hanging="360"/>
      </w:pPr>
      <w:rPr>
        <w:rFonts w:hint="default"/>
      </w:rPr>
    </w:lvl>
  </w:abstractNum>
  <w:abstractNum w:abstractNumId="9" w15:restartNumberingAfterBreak="0">
    <w:nsid w:val="17390B57"/>
    <w:multiLevelType w:val="hybridMultilevel"/>
    <w:tmpl w:val="A048822C"/>
    <w:lvl w:ilvl="0" w:tplc="4CF4B13E">
      <w:start w:val="1"/>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9E2842"/>
    <w:multiLevelType w:val="hybridMultilevel"/>
    <w:tmpl w:val="47644E24"/>
    <w:lvl w:ilvl="0" w:tplc="00000008">
      <w:start w:val="1"/>
      <w:numFmt w:val="bullet"/>
      <w:lvlText w:val="-"/>
      <w:lvlJc w:val="left"/>
      <w:pPr>
        <w:ind w:left="720" w:hanging="360"/>
      </w:pPr>
      <w:rPr>
        <w:rFonts w:ascii="Times New Roman" w:hAnsi="Times New Roman"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B52C82"/>
    <w:multiLevelType w:val="hybridMultilevel"/>
    <w:tmpl w:val="3CEEE10C"/>
    <w:lvl w:ilvl="0" w:tplc="B46AC93A">
      <w:start w:val="1"/>
      <w:numFmt w:val="lowerLetter"/>
      <w:lvlText w:val="%1)"/>
      <w:lvlJc w:val="left"/>
      <w:pPr>
        <w:ind w:left="770" w:hanging="360"/>
      </w:pPr>
      <w:rPr>
        <w:rFonts w:ascii="Arial Narrow" w:eastAsia="Times New Roman" w:hAnsi="Arial Narrow" w:cs="Times New Roman" w:hint="default"/>
        <w:b w:val="0"/>
        <w:i w:val="0"/>
        <w:sz w:val="22"/>
      </w:r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12" w15:restartNumberingAfterBreak="0">
    <w:nsid w:val="1CA80417"/>
    <w:multiLevelType w:val="hybridMultilevel"/>
    <w:tmpl w:val="0C3EF640"/>
    <w:lvl w:ilvl="0" w:tplc="5020586E">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09073B6"/>
    <w:multiLevelType w:val="hybridMultilevel"/>
    <w:tmpl w:val="3CEEE10C"/>
    <w:lvl w:ilvl="0" w:tplc="B46AC93A">
      <w:start w:val="1"/>
      <w:numFmt w:val="lowerLetter"/>
      <w:lvlText w:val="%1)"/>
      <w:lvlJc w:val="left"/>
      <w:pPr>
        <w:ind w:left="770" w:hanging="360"/>
      </w:pPr>
      <w:rPr>
        <w:rFonts w:ascii="Arial Narrow" w:eastAsia="Times New Roman" w:hAnsi="Arial Narrow" w:cs="Times New Roman" w:hint="default"/>
        <w:b w:val="0"/>
        <w:i w:val="0"/>
        <w:sz w:val="22"/>
      </w:r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14" w15:restartNumberingAfterBreak="0">
    <w:nsid w:val="26EA279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9C5181D"/>
    <w:multiLevelType w:val="hybridMultilevel"/>
    <w:tmpl w:val="8506A6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148631F"/>
    <w:multiLevelType w:val="hybridMultilevel"/>
    <w:tmpl w:val="73480C14"/>
    <w:lvl w:ilvl="0" w:tplc="DA208238">
      <w:start w:val="1"/>
      <w:numFmt w:val="upperLetter"/>
      <w:lvlText w:val="%1)"/>
      <w:lvlJc w:val="left"/>
      <w:pPr>
        <w:ind w:left="360" w:hanging="360"/>
      </w:pPr>
      <w:rPr>
        <w:rFonts w:hint="default"/>
        <w:strike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32687551"/>
    <w:multiLevelType w:val="hybridMultilevel"/>
    <w:tmpl w:val="F364CF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C327C5"/>
    <w:multiLevelType w:val="multilevel"/>
    <w:tmpl w:val="F6DA93C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6DA149E"/>
    <w:multiLevelType w:val="singleLevel"/>
    <w:tmpl w:val="0410000F"/>
    <w:lvl w:ilvl="0">
      <w:start w:val="1"/>
      <w:numFmt w:val="decimal"/>
      <w:lvlText w:val="%1."/>
      <w:lvlJc w:val="left"/>
      <w:pPr>
        <w:tabs>
          <w:tab w:val="num" w:pos="360"/>
        </w:tabs>
        <w:ind w:left="360" w:hanging="360"/>
      </w:pPr>
    </w:lvl>
  </w:abstractNum>
  <w:abstractNum w:abstractNumId="20" w15:restartNumberingAfterBreak="0">
    <w:nsid w:val="376E3C9E"/>
    <w:multiLevelType w:val="hybridMultilevel"/>
    <w:tmpl w:val="67221234"/>
    <w:lvl w:ilvl="0" w:tplc="C57808C2">
      <w:start w:val="40"/>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8956D9E"/>
    <w:multiLevelType w:val="hybridMultilevel"/>
    <w:tmpl w:val="C7942A3C"/>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BBF450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C324F7"/>
    <w:multiLevelType w:val="hybridMultilevel"/>
    <w:tmpl w:val="84E24AE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DD7343F"/>
    <w:multiLevelType w:val="hybridMultilevel"/>
    <w:tmpl w:val="434AFEDC"/>
    <w:lvl w:ilvl="0" w:tplc="00000008">
      <w:start w:val="1"/>
      <w:numFmt w:val="bullet"/>
      <w:lvlText w:val="-"/>
      <w:lvlJc w:val="left"/>
      <w:pPr>
        <w:ind w:left="927" w:hanging="360"/>
      </w:pPr>
      <w:rPr>
        <w:rFonts w:ascii="Times New Roman" w:hAnsi="Times New Roman" w:cs="Times New Roman"/>
        <w:color w:val="auto"/>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25" w15:restartNumberingAfterBreak="0">
    <w:nsid w:val="3EBA19E7"/>
    <w:multiLevelType w:val="hybridMultilevel"/>
    <w:tmpl w:val="179E717A"/>
    <w:name w:val="WW8Num222"/>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EC67F3D"/>
    <w:multiLevelType w:val="hybridMultilevel"/>
    <w:tmpl w:val="F6302286"/>
    <w:lvl w:ilvl="0" w:tplc="8D32336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0A12E6F"/>
    <w:multiLevelType w:val="hybridMultilevel"/>
    <w:tmpl w:val="4190B4A4"/>
    <w:lvl w:ilvl="0" w:tplc="79286792">
      <w:start w:val="1"/>
      <w:numFmt w:val="decimal"/>
      <w:lvlText w:val="A.%1) "/>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8" w15:restartNumberingAfterBreak="0">
    <w:nsid w:val="44995141"/>
    <w:multiLevelType w:val="hybridMultilevel"/>
    <w:tmpl w:val="511CFA74"/>
    <w:name w:val="WW8Num22"/>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4C0299D"/>
    <w:multiLevelType w:val="hybridMultilevel"/>
    <w:tmpl w:val="64A0C2BE"/>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A4A2E4B"/>
    <w:multiLevelType w:val="hybridMultilevel"/>
    <w:tmpl w:val="19286EA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523D3B62"/>
    <w:multiLevelType w:val="hybridMultilevel"/>
    <w:tmpl w:val="99D64FE6"/>
    <w:lvl w:ilvl="0" w:tplc="04100001">
      <w:start w:val="1"/>
      <w:numFmt w:val="bullet"/>
      <w:lvlText w:val=""/>
      <w:lvlJc w:val="left"/>
      <w:pPr>
        <w:ind w:left="1139" w:hanging="360"/>
      </w:pPr>
      <w:rPr>
        <w:rFonts w:ascii="Symbol" w:hAnsi="Symbol" w:hint="default"/>
      </w:rPr>
    </w:lvl>
    <w:lvl w:ilvl="1" w:tplc="04100003" w:tentative="1">
      <w:start w:val="1"/>
      <w:numFmt w:val="bullet"/>
      <w:lvlText w:val="o"/>
      <w:lvlJc w:val="left"/>
      <w:pPr>
        <w:ind w:left="1859" w:hanging="360"/>
      </w:pPr>
      <w:rPr>
        <w:rFonts w:ascii="Courier New" w:hAnsi="Courier New" w:cs="Courier New" w:hint="default"/>
      </w:rPr>
    </w:lvl>
    <w:lvl w:ilvl="2" w:tplc="04100005" w:tentative="1">
      <w:start w:val="1"/>
      <w:numFmt w:val="bullet"/>
      <w:lvlText w:val=""/>
      <w:lvlJc w:val="left"/>
      <w:pPr>
        <w:ind w:left="2579" w:hanging="360"/>
      </w:pPr>
      <w:rPr>
        <w:rFonts w:ascii="Wingdings" w:hAnsi="Wingdings" w:hint="default"/>
      </w:rPr>
    </w:lvl>
    <w:lvl w:ilvl="3" w:tplc="04100001" w:tentative="1">
      <w:start w:val="1"/>
      <w:numFmt w:val="bullet"/>
      <w:lvlText w:val=""/>
      <w:lvlJc w:val="left"/>
      <w:pPr>
        <w:ind w:left="3299" w:hanging="360"/>
      </w:pPr>
      <w:rPr>
        <w:rFonts w:ascii="Symbol" w:hAnsi="Symbol" w:hint="default"/>
      </w:rPr>
    </w:lvl>
    <w:lvl w:ilvl="4" w:tplc="04100003" w:tentative="1">
      <w:start w:val="1"/>
      <w:numFmt w:val="bullet"/>
      <w:lvlText w:val="o"/>
      <w:lvlJc w:val="left"/>
      <w:pPr>
        <w:ind w:left="4019" w:hanging="360"/>
      </w:pPr>
      <w:rPr>
        <w:rFonts w:ascii="Courier New" w:hAnsi="Courier New" w:cs="Courier New" w:hint="default"/>
      </w:rPr>
    </w:lvl>
    <w:lvl w:ilvl="5" w:tplc="04100005" w:tentative="1">
      <w:start w:val="1"/>
      <w:numFmt w:val="bullet"/>
      <w:lvlText w:val=""/>
      <w:lvlJc w:val="left"/>
      <w:pPr>
        <w:ind w:left="4739" w:hanging="360"/>
      </w:pPr>
      <w:rPr>
        <w:rFonts w:ascii="Wingdings" w:hAnsi="Wingdings" w:hint="default"/>
      </w:rPr>
    </w:lvl>
    <w:lvl w:ilvl="6" w:tplc="04100001" w:tentative="1">
      <w:start w:val="1"/>
      <w:numFmt w:val="bullet"/>
      <w:lvlText w:val=""/>
      <w:lvlJc w:val="left"/>
      <w:pPr>
        <w:ind w:left="5459" w:hanging="360"/>
      </w:pPr>
      <w:rPr>
        <w:rFonts w:ascii="Symbol" w:hAnsi="Symbol" w:hint="default"/>
      </w:rPr>
    </w:lvl>
    <w:lvl w:ilvl="7" w:tplc="04100003" w:tentative="1">
      <w:start w:val="1"/>
      <w:numFmt w:val="bullet"/>
      <w:lvlText w:val="o"/>
      <w:lvlJc w:val="left"/>
      <w:pPr>
        <w:ind w:left="6179" w:hanging="360"/>
      </w:pPr>
      <w:rPr>
        <w:rFonts w:ascii="Courier New" w:hAnsi="Courier New" w:cs="Courier New" w:hint="default"/>
      </w:rPr>
    </w:lvl>
    <w:lvl w:ilvl="8" w:tplc="04100005" w:tentative="1">
      <w:start w:val="1"/>
      <w:numFmt w:val="bullet"/>
      <w:lvlText w:val=""/>
      <w:lvlJc w:val="left"/>
      <w:pPr>
        <w:ind w:left="6899" w:hanging="360"/>
      </w:pPr>
      <w:rPr>
        <w:rFonts w:ascii="Wingdings" w:hAnsi="Wingdings" w:hint="default"/>
      </w:rPr>
    </w:lvl>
  </w:abstractNum>
  <w:abstractNum w:abstractNumId="32" w15:restartNumberingAfterBreak="0">
    <w:nsid w:val="52FF4EA5"/>
    <w:multiLevelType w:val="hybridMultilevel"/>
    <w:tmpl w:val="9A6807E4"/>
    <w:lvl w:ilvl="0" w:tplc="A516ABE0">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3A06A2E"/>
    <w:multiLevelType w:val="hybridMultilevel"/>
    <w:tmpl w:val="49CC68D6"/>
    <w:lvl w:ilvl="0" w:tplc="49885796">
      <w:start w:val="39"/>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52C3F24"/>
    <w:multiLevelType w:val="multilevel"/>
    <w:tmpl w:val="2CF40CC6"/>
    <w:lvl w:ilvl="0">
      <w:start w:val="1"/>
      <w:numFmt w:val="lowerLetter"/>
      <w:lvlText w:val="%1)"/>
      <w:lvlJc w:val="left"/>
      <w:pPr>
        <w:tabs>
          <w:tab w:val="num" w:pos="1341"/>
        </w:tabs>
        <w:ind w:left="1341" w:hanging="851"/>
      </w:pPr>
      <w:rPr>
        <w:rFonts w:ascii="Arial Narrow" w:eastAsia="Times New Roman" w:hAnsi="Arial Narrow" w:cs="Times New Roman"/>
        <w:b/>
        <w:i w:val="0"/>
      </w:rPr>
    </w:lvl>
    <w:lvl w:ilvl="1">
      <w:start w:val="1"/>
      <w:numFmt w:val="bullet"/>
      <w:lvlText w:val="-"/>
      <w:lvlJc w:val="left"/>
      <w:pPr>
        <w:tabs>
          <w:tab w:val="num" w:pos="1908"/>
        </w:tabs>
        <w:ind w:left="1908" w:hanging="284"/>
      </w:pPr>
      <w:rPr>
        <w:rFonts w:ascii="Times New Roman" w:hAnsi="Times New Roman" w:cs="Times New Roman" w:hint="default"/>
        <w:b/>
        <w:i w:val="0"/>
      </w:rPr>
    </w:lvl>
    <w:lvl w:ilvl="2">
      <w:start w:val="1"/>
      <w:numFmt w:val="lowerLetter"/>
      <w:lvlText w:val="%3)"/>
      <w:lvlJc w:val="left"/>
      <w:pPr>
        <w:tabs>
          <w:tab w:val="num" w:pos="2830"/>
        </w:tabs>
        <w:ind w:left="2830" w:hanging="928"/>
      </w:pPr>
      <w:rPr>
        <w:rFonts w:ascii="Arial Narrow" w:eastAsia="Times New Roman" w:hAnsi="Arial Narrow" w:cs="Times New Roman"/>
        <w:b w:val="0"/>
        <w:i w:val="0"/>
      </w:rPr>
    </w:lvl>
    <w:lvl w:ilvl="3">
      <w:start w:val="1"/>
      <w:numFmt w:val="decimal"/>
      <w:lvlText w:val="%4."/>
      <w:lvlJc w:val="left"/>
      <w:pPr>
        <w:tabs>
          <w:tab w:val="num" w:pos="3370"/>
        </w:tabs>
        <w:ind w:left="3370" w:hanging="360"/>
      </w:pPr>
      <w:rPr>
        <w:rFonts w:hint="default"/>
      </w:rPr>
    </w:lvl>
    <w:lvl w:ilvl="4">
      <w:start w:val="1"/>
      <w:numFmt w:val="lowerLetter"/>
      <w:lvlText w:val="%5."/>
      <w:lvlJc w:val="left"/>
      <w:pPr>
        <w:tabs>
          <w:tab w:val="num" w:pos="4090"/>
        </w:tabs>
        <w:ind w:left="4090" w:hanging="360"/>
      </w:pPr>
      <w:rPr>
        <w:rFonts w:hint="default"/>
      </w:rPr>
    </w:lvl>
    <w:lvl w:ilvl="5">
      <w:start w:val="1"/>
      <w:numFmt w:val="lowerRoman"/>
      <w:lvlText w:val="%6."/>
      <w:lvlJc w:val="left"/>
      <w:pPr>
        <w:tabs>
          <w:tab w:val="num" w:pos="4810"/>
        </w:tabs>
        <w:ind w:left="4810" w:hanging="180"/>
      </w:pPr>
      <w:rPr>
        <w:rFonts w:hint="default"/>
      </w:rPr>
    </w:lvl>
    <w:lvl w:ilvl="6">
      <w:start w:val="1"/>
      <w:numFmt w:val="decimal"/>
      <w:lvlText w:val="%7."/>
      <w:lvlJc w:val="left"/>
      <w:pPr>
        <w:tabs>
          <w:tab w:val="num" w:pos="5530"/>
        </w:tabs>
        <w:ind w:left="5530" w:hanging="360"/>
      </w:pPr>
      <w:rPr>
        <w:rFonts w:hint="default"/>
      </w:rPr>
    </w:lvl>
    <w:lvl w:ilvl="7">
      <w:start w:val="1"/>
      <w:numFmt w:val="lowerLetter"/>
      <w:lvlText w:val="%8."/>
      <w:lvlJc w:val="left"/>
      <w:pPr>
        <w:tabs>
          <w:tab w:val="num" w:pos="6250"/>
        </w:tabs>
        <w:ind w:left="6250" w:hanging="360"/>
      </w:pPr>
      <w:rPr>
        <w:rFonts w:hint="default"/>
      </w:rPr>
    </w:lvl>
    <w:lvl w:ilvl="8">
      <w:start w:val="1"/>
      <w:numFmt w:val="lowerRoman"/>
      <w:lvlText w:val="%9."/>
      <w:lvlJc w:val="left"/>
      <w:pPr>
        <w:tabs>
          <w:tab w:val="num" w:pos="6970"/>
        </w:tabs>
        <w:ind w:left="6970" w:hanging="180"/>
      </w:pPr>
      <w:rPr>
        <w:rFonts w:hint="default"/>
      </w:rPr>
    </w:lvl>
  </w:abstractNum>
  <w:abstractNum w:abstractNumId="35" w15:restartNumberingAfterBreak="0">
    <w:nsid w:val="55515227"/>
    <w:multiLevelType w:val="multilevel"/>
    <w:tmpl w:val="087E0AE8"/>
    <w:lvl w:ilvl="0">
      <w:start w:val="1"/>
      <w:numFmt w:val="bullet"/>
      <w:lvlText w:val="-"/>
      <w:lvlJc w:val="left"/>
      <w:pPr>
        <w:tabs>
          <w:tab w:val="num" w:pos="851"/>
        </w:tabs>
        <w:ind w:left="851" w:hanging="851"/>
      </w:pPr>
      <w:rPr>
        <w:rFonts w:ascii="Times New Roman" w:hAnsi="Times New Roman" w:cs="Times New Roman"/>
        <w:b/>
        <w:i w:val="0"/>
        <w:color w:val="auto"/>
      </w:rPr>
    </w:lvl>
    <w:lvl w:ilvl="1">
      <w:start w:val="1"/>
      <w:numFmt w:val="bullet"/>
      <w:lvlText w:val="-"/>
      <w:lvlJc w:val="left"/>
      <w:pPr>
        <w:tabs>
          <w:tab w:val="num" w:pos="1418"/>
        </w:tabs>
        <w:ind w:left="1418" w:hanging="284"/>
      </w:pPr>
      <w:rPr>
        <w:rFonts w:ascii="Times New Roman" w:hAnsi="Times New Roman" w:cs="Times New Roman" w:hint="default"/>
        <w:b/>
        <w:i w:val="0"/>
      </w:rPr>
    </w:lvl>
    <w:lvl w:ilvl="2">
      <w:start w:val="1"/>
      <w:numFmt w:val="lowerLetter"/>
      <w:lvlText w:val="%3)"/>
      <w:lvlJc w:val="left"/>
      <w:pPr>
        <w:tabs>
          <w:tab w:val="num" w:pos="1354"/>
        </w:tabs>
        <w:ind w:left="1354" w:hanging="928"/>
      </w:pPr>
      <w:rPr>
        <w:rFonts w:ascii="Arial Narrow" w:eastAsia="Times New Roman" w:hAnsi="Arial Narrow" w:cs="Times New Roman"/>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6" w15:restartNumberingAfterBreak="0">
    <w:nsid w:val="59B77801"/>
    <w:multiLevelType w:val="multilevel"/>
    <w:tmpl w:val="18A8266A"/>
    <w:styleLink w:val="WWNum39"/>
    <w:lvl w:ilvl="0">
      <w:start w:val="6"/>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5B521A06"/>
    <w:multiLevelType w:val="hybridMultilevel"/>
    <w:tmpl w:val="5A74A920"/>
    <w:lvl w:ilvl="0" w:tplc="00000008">
      <w:start w:val="1"/>
      <w:numFmt w:val="bullet"/>
      <w:lvlText w:val="-"/>
      <w:lvlJc w:val="left"/>
      <w:pPr>
        <w:ind w:left="360" w:hanging="360"/>
      </w:pPr>
      <w:rPr>
        <w:rFonts w:ascii="Times New Roman" w:hAnsi="Times New Roman" w:cs="Times New Roman"/>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5DF8332E"/>
    <w:multiLevelType w:val="hybridMultilevel"/>
    <w:tmpl w:val="9D78B49C"/>
    <w:lvl w:ilvl="0" w:tplc="AA4A55C4">
      <w:start w:val="2"/>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EA652FC"/>
    <w:multiLevelType w:val="hybridMultilevel"/>
    <w:tmpl w:val="876EECCC"/>
    <w:lvl w:ilvl="0" w:tplc="99A6DFBC">
      <w:start w:val="24"/>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A2C5B91"/>
    <w:multiLevelType w:val="hybridMultilevel"/>
    <w:tmpl w:val="1CDA2B84"/>
    <w:lvl w:ilvl="0" w:tplc="566A898A">
      <w:start w:val="40"/>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01643D3"/>
    <w:multiLevelType w:val="multilevel"/>
    <w:tmpl w:val="087E0AE8"/>
    <w:lvl w:ilvl="0">
      <w:start w:val="1"/>
      <w:numFmt w:val="bullet"/>
      <w:lvlText w:val="-"/>
      <w:lvlJc w:val="left"/>
      <w:pPr>
        <w:tabs>
          <w:tab w:val="num" w:pos="851"/>
        </w:tabs>
        <w:ind w:left="851" w:hanging="851"/>
      </w:pPr>
      <w:rPr>
        <w:rFonts w:ascii="Times New Roman" w:hAnsi="Times New Roman" w:cs="Times New Roman"/>
        <w:b/>
        <w:i w:val="0"/>
        <w:color w:val="auto"/>
      </w:rPr>
    </w:lvl>
    <w:lvl w:ilvl="1">
      <w:start w:val="1"/>
      <w:numFmt w:val="bullet"/>
      <w:lvlText w:val="-"/>
      <w:lvlJc w:val="left"/>
      <w:pPr>
        <w:tabs>
          <w:tab w:val="num" w:pos="1418"/>
        </w:tabs>
        <w:ind w:left="1418" w:hanging="284"/>
      </w:pPr>
      <w:rPr>
        <w:rFonts w:ascii="Times New Roman" w:hAnsi="Times New Roman" w:cs="Times New Roman" w:hint="default"/>
        <w:b/>
        <w:i w:val="0"/>
      </w:rPr>
    </w:lvl>
    <w:lvl w:ilvl="2">
      <w:start w:val="1"/>
      <w:numFmt w:val="lowerLetter"/>
      <w:lvlText w:val="%3)"/>
      <w:lvlJc w:val="left"/>
      <w:pPr>
        <w:tabs>
          <w:tab w:val="num" w:pos="1354"/>
        </w:tabs>
        <w:ind w:left="1354" w:hanging="928"/>
      </w:pPr>
      <w:rPr>
        <w:rFonts w:ascii="Arial Narrow" w:eastAsia="Times New Roman" w:hAnsi="Arial Narrow" w:cs="Times New Roman"/>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2" w15:restartNumberingAfterBreak="0">
    <w:nsid w:val="71977412"/>
    <w:multiLevelType w:val="hybridMultilevel"/>
    <w:tmpl w:val="5492C190"/>
    <w:lvl w:ilvl="0" w:tplc="D15C5F74">
      <w:start w:val="1"/>
      <w:numFmt w:val="lowerLetter"/>
      <w:lvlText w:val="%1)"/>
      <w:lvlJc w:val="left"/>
      <w:pPr>
        <w:tabs>
          <w:tab w:val="num" w:pos="1069"/>
        </w:tabs>
        <w:ind w:left="1069" w:hanging="360"/>
      </w:pPr>
      <w:rPr>
        <w:rFonts w:hint="default"/>
      </w:rPr>
    </w:lvl>
    <w:lvl w:ilvl="1" w:tplc="04100019" w:tentative="1">
      <w:start w:val="1"/>
      <w:numFmt w:val="lowerLetter"/>
      <w:lvlText w:val="%2."/>
      <w:lvlJc w:val="left"/>
      <w:pPr>
        <w:tabs>
          <w:tab w:val="num" w:pos="1789"/>
        </w:tabs>
        <w:ind w:left="1789" w:hanging="360"/>
      </w:pPr>
    </w:lvl>
    <w:lvl w:ilvl="2" w:tplc="0410001B" w:tentative="1">
      <w:start w:val="1"/>
      <w:numFmt w:val="lowerRoman"/>
      <w:lvlText w:val="%3."/>
      <w:lvlJc w:val="right"/>
      <w:pPr>
        <w:tabs>
          <w:tab w:val="num" w:pos="2509"/>
        </w:tabs>
        <w:ind w:left="2509" w:hanging="180"/>
      </w:pPr>
    </w:lvl>
    <w:lvl w:ilvl="3" w:tplc="0410000F" w:tentative="1">
      <w:start w:val="1"/>
      <w:numFmt w:val="decimal"/>
      <w:lvlText w:val="%4."/>
      <w:lvlJc w:val="left"/>
      <w:pPr>
        <w:tabs>
          <w:tab w:val="num" w:pos="3229"/>
        </w:tabs>
        <w:ind w:left="3229" w:hanging="360"/>
      </w:pPr>
    </w:lvl>
    <w:lvl w:ilvl="4" w:tplc="04100019" w:tentative="1">
      <w:start w:val="1"/>
      <w:numFmt w:val="lowerLetter"/>
      <w:lvlText w:val="%5."/>
      <w:lvlJc w:val="left"/>
      <w:pPr>
        <w:tabs>
          <w:tab w:val="num" w:pos="3949"/>
        </w:tabs>
        <w:ind w:left="3949" w:hanging="360"/>
      </w:pPr>
    </w:lvl>
    <w:lvl w:ilvl="5" w:tplc="0410001B" w:tentative="1">
      <w:start w:val="1"/>
      <w:numFmt w:val="lowerRoman"/>
      <w:lvlText w:val="%6."/>
      <w:lvlJc w:val="right"/>
      <w:pPr>
        <w:tabs>
          <w:tab w:val="num" w:pos="4669"/>
        </w:tabs>
        <w:ind w:left="4669" w:hanging="180"/>
      </w:pPr>
    </w:lvl>
    <w:lvl w:ilvl="6" w:tplc="0410000F" w:tentative="1">
      <w:start w:val="1"/>
      <w:numFmt w:val="decimal"/>
      <w:lvlText w:val="%7."/>
      <w:lvlJc w:val="left"/>
      <w:pPr>
        <w:tabs>
          <w:tab w:val="num" w:pos="5389"/>
        </w:tabs>
        <w:ind w:left="5389" w:hanging="360"/>
      </w:pPr>
    </w:lvl>
    <w:lvl w:ilvl="7" w:tplc="04100019" w:tentative="1">
      <w:start w:val="1"/>
      <w:numFmt w:val="lowerLetter"/>
      <w:lvlText w:val="%8."/>
      <w:lvlJc w:val="left"/>
      <w:pPr>
        <w:tabs>
          <w:tab w:val="num" w:pos="6109"/>
        </w:tabs>
        <w:ind w:left="6109" w:hanging="360"/>
      </w:pPr>
    </w:lvl>
    <w:lvl w:ilvl="8" w:tplc="0410001B" w:tentative="1">
      <w:start w:val="1"/>
      <w:numFmt w:val="lowerRoman"/>
      <w:lvlText w:val="%9."/>
      <w:lvlJc w:val="right"/>
      <w:pPr>
        <w:tabs>
          <w:tab w:val="num" w:pos="6829"/>
        </w:tabs>
        <w:ind w:left="6829" w:hanging="180"/>
      </w:pPr>
    </w:lvl>
  </w:abstractNum>
  <w:abstractNum w:abstractNumId="43" w15:restartNumberingAfterBreak="0">
    <w:nsid w:val="79080A39"/>
    <w:multiLevelType w:val="hybridMultilevel"/>
    <w:tmpl w:val="CC1034A4"/>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DE4785A"/>
    <w:multiLevelType w:val="hybridMultilevel"/>
    <w:tmpl w:val="DA349B12"/>
    <w:lvl w:ilvl="0" w:tplc="36D05C6C">
      <w:start w:val="23"/>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FAA6102"/>
    <w:multiLevelType w:val="hybridMultilevel"/>
    <w:tmpl w:val="518CE760"/>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2"/>
  </w:num>
  <w:num w:numId="3">
    <w:abstractNumId w:val="9"/>
  </w:num>
  <w:num w:numId="4">
    <w:abstractNumId w:val="0"/>
  </w:num>
  <w:num w:numId="5">
    <w:abstractNumId w:val="3"/>
  </w:num>
  <w:num w:numId="6">
    <w:abstractNumId w:val="7"/>
  </w:num>
  <w:num w:numId="7">
    <w:abstractNumId w:val="42"/>
  </w:num>
  <w:num w:numId="8">
    <w:abstractNumId w:val="23"/>
  </w:num>
  <w:num w:numId="9">
    <w:abstractNumId w:val="21"/>
  </w:num>
  <w:num w:numId="10">
    <w:abstractNumId w:val="43"/>
  </w:num>
  <w:num w:numId="11">
    <w:abstractNumId w:val="34"/>
  </w:num>
  <w:num w:numId="12">
    <w:abstractNumId w:val="28"/>
  </w:num>
  <w:num w:numId="13">
    <w:abstractNumId w:val="25"/>
  </w:num>
  <w:num w:numId="14">
    <w:abstractNumId w:val="13"/>
  </w:num>
  <w:num w:numId="15">
    <w:abstractNumId w:val="45"/>
  </w:num>
  <w:num w:numId="16">
    <w:abstractNumId w:val="16"/>
  </w:num>
  <w:num w:numId="17">
    <w:abstractNumId w:val="30"/>
  </w:num>
  <w:num w:numId="18">
    <w:abstractNumId w:val="1"/>
  </w:num>
  <w:num w:numId="19">
    <w:abstractNumId w:val="2"/>
  </w:num>
  <w:num w:numId="20">
    <w:abstractNumId w:val="6"/>
  </w:num>
  <w:num w:numId="21">
    <w:abstractNumId w:val="24"/>
  </w:num>
  <w:num w:numId="22">
    <w:abstractNumId w:val="37"/>
  </w:num>
  <w:num w:numId="23">
    <w:abstractNumId w:val="41"/>
  </w:num>
  <w:num w:numId="24">
    <w:abstractNumId w:val="10"/>
  </w:num>
  <w:num w:numId="25">
    <w:abstractNumId w:val="27"/>
  </w:num>
  <w:num w:numId="26">
    <w:abstractNumId w:val="4"/>
  </w:num>
  <w:num w:numId="27">
    <w:abstractNumId w:val="15"/>
  </w:num>
  <w:num w:numId="2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12"/>
  </w:num>
  <w:num w:numId="31">
    <w:abstractNumId w:val="38"/>
  </w:num>
  <w:num w:numId="32">
    <w:abstractNumId w:val="19"/>
  </w:num>
  <w:num w:numId="33">
    <w:abstractNumId w:val="14"/>
  </w:num>
  <w:num w:numId="34">
    <w:abstractNumId w:val="22"/>
  </w:num>
  <w:num w:numId="35">
    <w:abstractNumId w:val="5"/>
  </w:num>
  <w:num w:numId="36">
    <w:abstractNumId w:val="31"/>
  </w:num>
  <w:num w:numId="37">
    <w:abstractNumId w:val="35"/>
  </w:num>
  <w:num w:numId="38">
    <w:abstractNumId w:val="26"/>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9"/>
  </w:num>
  <w:num w:numId="42">
    <w:abstractNumId w:val="8"/>
  </w:num>
  <w:num w:numId="43">
    <w:abstractNumId w:val="36"/>
  </w:num>
  <w:num w:numId="44">
    <w:abstractNumId w:val="36"/>
    <w:lvlOverride w:ilvl="0">
      <w:startOverride w:val="6"/>
    </w:lvlOverride>
  </w:num>
  <w:num w:numId="45">
    <w:abstractNumId w:val="33"/>
  </w:num>
  <w:num w:numId="46">
    <w:abstractNumId w:val="20"/>
  </w:num>
  <w:num w:numId="47">
    <w:abstractNumId w:val="29"/>
  </w:num>
  <w:num w:numId="48">
    <w:abstractNumId w:val="11"/>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32F7C"/>
    <w:rsid w:val="00000F3D"/>
    <w:rsid w:val="000039F6"/>
    <w:rsid w:val="000F58B0"/>
    <w:rsid w:val="00173E12"/>
    <w:rsid w:val="0020161E"/>
    <w:rsid w:val="002055C7"/>
    <w:rsid w:val="0021546D"/>
    <w:rsid w:val="00256C29"/>
    <w:rsid w:val="00284C1C"/>
    <w:rsid w:val="002C7A68"/>
    <w:rsid w:val="003A3088"/>
    <w:rsid w:val="003B50DA"/>
    <w:rsid w:val="003B6DF2"/>
    <w:rsid w:val="003D148F"/>
    <w:rsid w:val="00406561"/>
    <w:rsid w:val="00406BCE"/>
    <w:rsid w:val="00484AAE"/>
    <w:rsid w:val="005445D9"/>
    <w:rsid w:val="006B5CB9"/>
    <w:rsid w:val="0077303E"/>
    <w:rsid w:val="007F1F68"/>
    <w:rsid w:val="00823DD4"/>
    <w:rsid w:val="00932F7C"/>
    <w:rsid w:val="009A5520"/>
    <w:rsid w:val="009C063F"/>
    <w:rsid w:val="00A22D70"/>
    <w:rsid w:val="00A43B5B"/>
    <w:rsid w:val="00A860A4"/>
    <w:rsid w:val="00AD4754"/>
    <w:rsid w:val="00B056F2"/>
    <w:rsid w:val="00B203F6"/>
    <w:rsid w:val="00B55DFD"/>
    <w:rsid w:val="00CB24D0"/>
    <w:rsid w:val="00CD7DB3"/>
    <w:rsid w:val="00E06276"/>
    <w:rsid w:val="00F61253"/>
    <w:rsid w:val="00FD6A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0B5A6C-B7B3-4D1D-83C8-F3FE2BD3F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B55DFD"/>
    <w:pPr>
      <w:spacing w:before="300" w:after="40" w:line="276" w:lineRule="auto"/>
      <w:outlineLvl w:val="0"/>
    </w:pPr>
    <w:rPr>
      <w:rFonts w:ascii="Times New Roman" w:hAnsi="Times New Roman"/>
      <w:b/>
      <w:smallCaps/>
      <w:spacing w:val="5"/>
      <w:sz w:val="28"/>
      <w:szCs w:val="32"/>
    </w:rPr>
  </w:style>
  <w:style w:type="paragraph" w:styleId="Titolo2">
    <w:name w:val="heading 2"/>
    <w:basedOn w:val="Normale"/>
    <w:next w:val="Normale"/>
    <w:link w:val="Titolo2Carattere"/>
    <w:uiPriority w:val="9"/>
    <w:unhideWhenUsed/>
    <w:qFormat/>
    <w:rsid w:val="00B55DFD"/>
    <w:pPr>
      <w:pBdr>
        <w:bottom w:val="single" w:sz="4" w:space="1" w:color="auto"/>
      </w:pBdr>
      <w:spacing w:before="240" w:after="80" w:line="276" w:lineRule="auto"/>
      <w:outlineLvl w:val="1"/>
    </w:pPr>
    <w:rPr>
      <w:rFonts w:ascii="Arial Narrow" w:hAnsi="Arial Narrow"/>
      <w:i/>
      <w:smallCaps/>
      <w:spacing w:val="5"/>
      <w:sz w:val="28"/>
      <w:szCs w:val="28"/>
    </w:rPr>
  </w:style>
  <w:style w:type="paragraph" w:styleId="Titolo3">
    <w:name w:val="heading 3"/>
    <w:basedOn w:val="Normale"/>
    <w:next w:val="Normale"/>
    <w:link w:val="Titolo3Carattere"/>
    <w:uiPriority w:val="9"/>
    <w:unhideWhenUsed/>
    <w:qFormat/>
    <w:rsid w:val="00B55DFD"/>
    <w:pPr>
      <w:spacing w:after="0" w:line="276" w:lineRule="auto"/>
      <w:ind w:left="708"/>
      <w:outlineLvl w:val="2"/>
    </w:pPr>
    <w:rPr>
      <w:rFonts w:ascii="Arial Narrow" w:hAnsi="Arial Narrow"/>
      <w:b/>
      <w:smallCaps/>
      <w:spacing w:val="5"/>
      <w:sz w:val="26"/>
      <w:szCs w:val="24"/>
    </w:rPr>
  </w:style>
  <w:style w:type="paragraph" w:styleId="Titolo4">
    <w:name w:val="heading 4"/>
    <w:basedOn w:val="Normale"/>
    <w:next w:val="Normale"/>
    <w:link w:val="Titolo4Carattere"/>
    <w:uiPriority w:val="9"/>
    <w:unhideWhenUsed/>
    <w:qFormat/>
    <w:rsid w:val="00B55DFD"/>
    <w:pPr>
      <w:spacing w:before="240" w:after="0" w:line="276" w:lineRule="auto"/>
      <w:outlineLvl w:val="3"/>
    </w:pPr>
    <w:rPr>
      <w:rFonts w:ascii="Arial Narrow" w:hAnsi="Arial Narrow"/>
      <w:b/>
      <w:smallCaps/>
      <w:spacing w:val="10"/>
    </w:rPr>
  </w:style>
  <w:style w:type="paragraph" w:styleId="Titolo5">
    <w:name w:val="heading 5"/>
    <w:basedOn w:val="Normale"/>
    <w:next w:val="Normale"/>
    <w:link w:val="Titolo5Carattere"/>
    <w:uiPriority w:val="9"/>
    <w:unhideWhenUsed/>
    <w:qFormat/>
    <w:rsid w:val="00B55DFD"/>
    <w:pPr>
      <w:spacing w:before="200" w:after="0" w:line="276" w:lineRule="auto"/>
      <w:outlineLvl w:val="4"/>
    </w:pPr>
    <w:rPr>
      <w:smallCaps/>
      <w:color w:val="C45911" w:themeColor="accent2" w:themeShade="BF"/>
      <w:spacing w:val="10"/>
      <w:szCs w:val="26"/>
    </w:rPr>
  </w:style>
  <w:style w:type="paragraph" w:styleId="Titolo6">
    <w:name w:val="heading 6"/>
    <w:basedOn w:val="Normale"/>
    <w:next w:val="Normale"/>
    <w:link w:val="Titolo6Carattere"/>
    <w:uiPriority w:val="9"/>
    <w:semiHidden/>
    <w:unhideWhenUsed/>
    <w:qFormat/>
    <w:rsid w:val="00B55DFD"/>
    <w:pPr>
      <w:spacing w:after="0" w:line="276" w:lineRule="auto"/>
      <w:outlineLvl w:val="5"/>
    </w:pPr>
    <w:rPr>
      <w:smallCaps/>
      <w:color w:val="ED7D31" w:themeColor="accent2"/>
      <w:spacing w:val="5"/>
      <w:szCs w:val="20"/>
    </w:rPr>
  </w:style>
  <w:style w:type="paragraph" w:styleId="Titolo7">
    <w:name w:val="heading 7"/>
    <w:basedOn w:val="Normale"/>
    <w:next w:val="Normale"/>
    <w:link w:val="Titolo7Carattere"/>
    <w:uiPriority w:val="9"/>
    <w:semiHidden/>
    <w:unhideWhenUsed/>
    <w:qFormat/>
    <w:rsid w:val="00B55DFD"/>
    <w:pPr>
      <w:spacing w:after="0" w:line="276" w:lineRule="auto"/>
      <w:outlineLvl w:val="6"/>
    </w:pPr>
    <w:rPr>
      <w:b/>
      <w:smallCaps/>
      <w:color w:val="ED7D31" w:themeColor="accent2"/>
      <w:spacing w:val="10"/>
      <w:sz w:val="20"/>
      <w:szCs w:val="20"/>
    </w:rPr>
  </w:style>
  <w:style w:type="paragraph" w:styleId="Titolo8">
    <w:name w:val="heading 8"/>
    <w:basedOn w:val="Normale"/>
    <w:next w:val="Normale"/>
    <w:link w:val="Titolo8Carattere"/>
    <w:uiPriority w:val="9"/>
    <w:semiHidden/>
    <w:unhideWhenUsed/>
    <w:qFormat/>
    <w:rsid w:val="00B55DFD"/>
    <w:pPr>
      <w:spacing w:after="0" w:line="276" w:lineRule="auto"/>
      <w:outlineLvl w:val="7"/>
    </w:pPr>
    <w:rPr>
      <w:b/>
      <w:i/>
      <w:smallCaps/>
      <w:color w:val="C45911" w:themeColor="accent2" w:themeShade="BF"/>
      <w:sz w:val="20"/>
      <w:szCs w:val="20"/>
    </w:rPr>
  </w:style>
  <w:style w:type="paragraph" w:styleId="Titolo9">
    <w:name w:val="heading 9"/>
    <w:basedOn w:val="Normale"/>
    <w:next w:val="Normale"/>
    <w:link w:val="Titolo9Carattere"/>
    <w:uiPriority w:val="9"/>
    <w:unhideWhenUsed/>
    <w:qFormat/>
    <w:rsid w:val="00B55DFD"/>
    <w:pPr>
      <w:spacing w:after="0" w:line="276" w:lineRule="auto"/>
      <w:outlineLvl w:val="8"/>
    </w:pPr>
    <w:rPr>
      <w:b/>
      <w:i/>
      <w:smallCaps/>
      <w:color w:val="823B0B" w:themeColor="accent2" w:themeShade="7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056F2"/>
    <w:pPr>
      <w:spacing w:after="200" w:line="276" w:lineRule="auto"/>
      <w:ind w:left="720"/>
      <w:contextualSpacing/>
      <w:jc w:val="both"/>
    </w:pPr>
    <w:rPr>
      <w:sz w:val="20"/>
      <w:szCs w:val="20"/>
    </w:rPr>
  </w:style>
  <w:style w:type="paragraph" w:styleId="Intestazione">
    <w:name w:val="header"/>
    <w:basedOn w:val="Normale"/>
    <w:link w:val="IntestazioneCarattere"/>
    <w:unhideWhenUsed/>
    <w:rsid w:val="00406BC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06BCE"/>
  </w:style>
  <w:style w:type="paragraph" w:styleId="Pidipagina">
    <w:name w:val="footer"/>
    <w:basedOn w:val="Normale"/>
    <w:link w:val="PidipaginaCarattere"/>
    <w:uiPriority w:val="99"/>
    <w:unhideWhenUsed/>
    <w:rsid w:val="00406BC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06BCE"/>
  </w:style>
  <w:style w:type="paragraph" w:customStyle="1" w:styleId="p93">
    <w:name w:val="p93"/>
    <w:basedOn w:val="Normale"/>
    <w:uiPriority w:val="99"/>
    <w:rsid w:val="00173E12"/>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 w:type="character" w:customStyle="1" w:styleId="Titolo1Carattere">
    <w:name w:val="Titolo 1 Carattere"/>
    <w:basedOn w:val="Carpredefinitoparagrafo"/>
    <w:link w:val="Titolo1"/>
    <w:uiPriority w:val="9"/>
    <w:rsid w:val="00B55DFD"/>
    <w:rPr>
      <w:rFonts w:ascii="Times New Roman" w:hAnsi="Times New Roman"/>
      <w:b/>
      <w:smallCaps/>
      <w:spacing w:val="5"/>
      <w:sz w:val="28"/>
      <w:szCs w:val="32"/>
    </w:rPr>
  </w:style>
  <w:style w:type="character" w:customStyle="1" w:styleId="Titolo2Carattere">
    <w:name w:val="Titolo 2 Carattere"/>
    <w:basedOn w:val="Carpredefinitoparagrafo"/>
    <w:link w:val="Titolo2"/>
    <w:uiPriority w:val="9"/>
    <w:rsid w:val="00B55DFD"/>
    <w:rPr>
      <w:rFonts w:ascii="Arial Narrow" w:hAnsi="Arial Narrow"/>
      <w:i/>
      <w:smallCaps/>
      <w:spacing w:val="5"/>
      <w:sz w:val="28"/>
      <w:szCs w:val="28"/>
    </w:rPr>
  </w:style>
  <w:style w:type="character" w:customStyle="1" w:styleId="Titolo3Carattere">
    <w:name w:val="Titolo 3 Carattere"/>
    <w:basedOn w:val="Carpredefinitoparagrafo"/>
    <w:link w:val="Titolo3"/>
    <w:uiPriority w:val="9"/>
    <w:rsid w:val="00B55DFD"/>
    <w:rPr>
      <w:rFonts w:ascii="Arial Narrow" w:hAnsi="Arial Narrow"/>
      <w:b/>
      <w:smallCaps/>
      <w:spacing w:val="5"/>
      <w:sz w:val="26"/>
      <w:szCs w:val="24"/>
    </w:rPr>
  </w:style>
  <w:style w:type="character" w:customStyle="1" w:styleId="Titolo4Carattere">
    <w:name w:val="Titolo 4 Carattere"/>
    <w:basedOn w:val="Carpredefinitoparagrafo"/>
    <w:link w:val="Titolo4"/>
    <w:uiPriority w:val="9"/>
    <w:rsid w:val="00B55DFD"/>
    <w:rPr>
      <w:rFonts w:ascii="Arial Narrow" w:hAnsi="Arial Narrow"/>
      <w:b/>
      <w:smallCaps/>
      <w:spacing w:val="10"/>
    </w:rPr>
  </w:style>
  <w:style w:type="character" w:customStyle="1" w:styleId="Titolo5Carattere">
    <w:name w:val="Titolo 5 Carattere"/>
    <w:basedOn w:val="Carpredefinitoparagrafo"/>
    <w:link w:val="Titolo5"/>
    <w:uiPriority w:val="9"/>
    <w:rsid w:val="00B55DFD"/>
    <w:rPr>
      <w:smallCaps/>
      <w:color w:val="C45911" w:themeColor="accent2" w:themeShade="BF"/>
      <w:spacing w:val="10"/>
      <w:szCs w:val="26"/>
    </w:rPr>
  </w:style>
  <w:style w:type="character" w:customStyle="1" w:styleId="Titolo6Carattere">
    <w:name w:val="Titolo 6 Carattere"/>
    <w:basedOn w:val="Carpredefinitoparagrafo"/>
    <w:link w:val="Titolo6"/>
    <w:uiPriority w:val="9"/>
    <w:semiHidden/>
    <w:rsid w:val="00B55DFD"/>
    <w:rPr>
      <w:smallCaps/>
      <w:color w:val="ED7D31" w:themeColor="accent2"/>
      <w:spacing w:val="5"/>
      <w:szCs w:val="20"/>
    </w:rPr>
  </w:style>
  <w:style w:type="character" w:customStyle="1" w:styleId="Titolo7Carattere">
    <w:name w:val="Titolo 7 Carattere"/>
    <w:basedOn w:val="Carpredefinitoparagrafo"/>
    <w:link w:val="Titolo7"/>
    <w:uiPriority w:val="9"/>
    <w:semiHidden/>
    <w:rsid w:val="00B55DFD"/>
    <w:rPr>
      <w:b/>
      <w:smallCaps/>
      <w:color w:val="ED7D31" w:themeColor="accent2"/>
      <w:spacing w:val="10"/>
      <w:sz w:val="20"/>
      <w:szCs w:val="20"/>
    </w:rPr>
  </w:style>
  <w:style w:type="character" w:customStyle="1" w:styleId="Titolo8Carattere">
    <w:name w:val="Titolo 8 Carattere"/>
    <w:basedOn w:val="Carpredefinitoparagrafo"/>
    <w:link w:val="Titolo8"/>
    <w:uiPriority w:val="9"/>
    <w:semiHidden/>
    <w:rsid w:val="00B55DFD"/>
    <w:rPr>
      <w:b/>
      <w:i/>
      <w:smallCaps/>
      <w:color w:val="C45911" w:themeColor="accent2" w:themeShade="BF"/>
      <w:sz w:val="20"/>
      <w:szCs w:val="20"/>
    </w:rPr>
  </w:style>
  <w:style w:type="character" w:customStyle="1" w:styleId="Titolo9Carattere">
    <w:name w:val="Titolo 9 Carattere"/>
    <w:basedOn w:val="Carpredefinitoparagrafo"/>
    <w:link w:val="Titolo9"/>
    <w:uiPriority w:val="9"/>
    <w:rsid w:val="00B55DFD"/>
    <w:rPr>
      <w:b/>
      <w:i/>
      <w:smallCaps/>
      <w:color w:val="823B0B" w:themeColor="accent2" w:themeShade="7F"/>
      <w:sz w:val="20"/>
      <w:szCs w:val="20"/>
    </w:rPr>
  </w:style>
  <w:style w:type="paragraph" w:styleId="Didascalia">
    <w:name w:val="caption"/>
    <w:basedOn w:val="Normale"/>
    <w:next w:val="Normale"/>
    <w:uiPriority w:val="35"/>
    <w:unhideWhenUsed/>
    <w:qFormat/>
    <w:rsid w:val="00B55DFD"/>
    <w:pPr>
      <w:spacing w:after="200" w:line="276" w:lineRule="auto"/>
      <w:jc w:val="both"/>
    </w:pPr>
    <w:rPr>
      <w:b/>
      <w:bCs/>
      <w:caps/>
      <w:sz w:val="16"/>
      <w:szCs w:val="18"/>
    </w:rPr>
  </w:style>
  <w:style w:type="paragraph" w:customStyle="1" w:styleId="Copertina-1">
    <w:name w:val="Copertina-1"/>
    <w:basedOn w:val="Normale"/>
    <w:rsid w:val="00B55DFD"/>
    <w:pPr>
      <w:tabs>
        <w:tab w:val="left" w:pos="3645"/>
      </w:tabs>
      <w:spacing w:before="180" w:after="120" w:line="264" w:lineRule="auto"/>
      <w:ind w:left="851"/>
      <w:jc w:val="both"/>
    </w:pPr>
    <w:rPr>
      <w:rFonts w:ascii="Arial Narrow" w:hAnsi="Arial Narrow" w:cs="Arial"/>
      <w:b/>
      <w:bCs/>
      <w:smallCaps/>
      <w:color w:val="000000"/>
      <w:sz w:val="36"/>
      <w:szCs w:val="40"/>
    </w:rPr>
  </w:style>
  <w:style w:type="paragraph" w:customStyle="1" w:styleId="NormaleCentrato">
    <w:name w:val="Normale Centrato"/>
    <w:basedOn w:val="Normale"/>
    <w:link w:val="NormaleCentratoCarattere"/>
    <w:rsid w:val="00B55DFD"/>
    <w:pPr>
      <w:spacing w:after="200" w:line="240" w:lineRule="exact"/>
      <w:ind w:right="-57"/>
      <w:jc w:val="center"/>
    </w:pPr>
    <w:rPr>
      <w:rFonts w:ascii="Tahoma" w:hAnsi="Tahoma" w:cs="Arial"/>
      <w:sz w:val="20"/>
      <w:szCs w:val="20"/>
    </w:rPr>
  </w:style>
  <w:style w:type="character" w:customStyle="1" w:styleId="NormaleCentratoCarattere">
    <w:name w:val="Normale Centrato Carattere"/>
    <w:link w:val="NormaleCentrato"/>
    <w:rsid w:val="00B55DFD"/>
    <w:rPr>
      <w:rFonts w:ascii="Tahoma" w:hAnsi="Tahoma" w:cs="Arial"/>
      <w:sz w:val="20"/>
      <w:szCs w:val="20"/>
    </w:rPr>
  </w:style>
  <w:style w:type="paragraph" w:styleId="Titolo">
    <w:name w:val="Title"/>
    <w:basedOn w:val="Normale"/>
    <w:next w:val="Normale"/>
    <w:link w:val="TitoloCarattere"/>
    <w:uiPriority w:val="10"/>
    <w:qFormat/>
    <w:rsid w:val="00B55DFD"/>
    <w:pPr>
      <w:pBdr>
        <w:top w:val="single" w:sz="12" w:space="1" w:color="ED7D31" w:themeColor="accent2"/>
      </w:pBdr>
      <w:spacing w:after="200" w:line="240" w:lineRule="auto"/>
      <w:jc w:val="right"/>
    </w:pPr>
    <w:rPr>
      <w:smallCaps/>
      <w:sz w:val="48"/>
      <w:szCs w:val="48"/>
    </w:rPr>
  </w:style>
  <w:style w:type="character" w:customStyle="1" w:styleId="TitoloCarattere">
    <w:name w:val="Titolo Carattere"/>
    <w:basedOn w:val="Carpredefinitoparagrafo"/>
    <w:link w:val="Titolo"/>
    <w:uiPriority w:val="10"/>
    <w:rsid w:val="00B55DFD"/>
    <w:rPr>
      <w:smallCaps/>
      <w:sz w:val="48"/>
      <w:szCs w:val="48"/>
    </w:rPr>
  </w:style>
  <w:style w:type="paragraph" w:styleId="Sottotitolo">
    <w:name w:val="Subtitle"/>
    <w:basedOn w:val="Normale"/>
    <w:next w:val="Normale"/>
    <w:link w:val="SottotitoloCarattere"/>
    <w:uiPriority w:val="11"/>
    <w:qFormat/>
    <w:rsid w:val="00B55DFD"/>
    <w:pPr>
      <w:spacing w:after="720" w:line="240" w:lineRule="auto"/>
      <w:jc w:val="right"/>
    </w:pPr>
    <w:rPr>
      <w:rFonts w:asciiTheme="majorHAnsi" w:eastAsiaTheme="majorEastAsia" w:hAnsiTheme="majorHAnsi" w:cstheme="majorBidi"/>
      <w:sz w:val="20"/>
    </w:rPr>
  </w:style>
  <w:style w:type="character" w:customStyle="1" w:styleId="SottotitoloCarattere">
    <w:name w:val="Sottotitolo Carattere"/>
    <w:basedOn w:val="Carpredefinitoparagrafo"/>
    <w:link w:val="Sottotitolo"/>
    <w:uiPriority w:val="11"/>
    <w:rsid w:val="00B55DFD"/>
    <w:rPr>
      <w:rFonts w:asciiTheme="majorHAnsi" w:eastAsiaTheme="majorEastAsia" w:hAnsiTheme="majorHAnsi" w:cstheme="majorBidi"/>
      <w:sz w:val="20"/>
    </w:rPr>
  </w:style>
  <w:style w:type="character" w:styleId="Enfasigrassetto">
    <w:name w:val="Strong"/>
    <w:qFormat/>
    <w:rsid w:val="00B55DFD"/>
    <w:rPr>
      <w:b/>
      <w:color w:val="ED7D31" w:themeColor="accent2"/>
    </w:rPr>
  </w:style>
  <w:style w:type="character" w:styleId="Enfasicorsivo">
    <w:name w:val="Emphasis"/>
    <w:uiPriority w:val="20"/>
    <w:qFormat/>
    <w:rsid w:val="00B55DFD"/>
    <w:rPr>
      <w:b/>
      <w:i/>
      <w:spacing w:val="10"/>
    </w:rPr>
  </w:style>
  <w:style w:type="paragraph" w:styleId="Nessunaspaziatura">
    <w:name w:val="No Spacing"/>
    <w:basedOn w:val="Normale"/>
    <w:link w:val="NessunaspaziaturaCarattere"/>
    <w:uiPriority w:val="1"/>
    <w:qFormat/>
    <w:rsid w:val="00B55DFD"/>
    <w:pPr>
      <w:spacing w:after="0" w:line="240" w:lineRule="auto"/>
      <w:jc w:val="both"/>
    </w:pPr>
    <w:rPr>
      <w:sz w:val="20"/>
      <w:szCs w:val="20"/>
    </w:rPr>
  </w:style>
  <w:style w:type="character" w:customStyle="1" w:styleId="NessunaspaziaturaCarattere">
    <w:name w:val="Nessuna spaziatura Carattere"/>
    <w:basedOn w:val="Carpredefinitoparagrafo"/>
    <w:link w:val="Nessunaspaziatura"/>
    <w:uiPriority w:val="1"/>
    <w:rsid w:val="00B55DFD"/>
    <w:rPr>
      <w:sz w:val="20"/>
      <w:szCs w:val="20"/>
    </w:rPr>
  </w:style>
  <w:style w:type="paragraph" w:styleId="Citazione">
    <w:name w:val="Quote"/>
    <w:basedOn w:val="Normale"/>
    <w:next w:val="Normale"/>
    <w:link w:val="CitazioneCarattere"/>
    <w:uiPriority w:val="29"/>
    <w:qFormat/>
    <w:rsid w:val="00B55DFD"/>
    <w:pPr>
      <w:spacing w:after="200" w:line="276" w:lineRule="auto"/>
      <w:jc w:val="both"/>
    </w:pPr>
    <w:rPr>
      <w:i/>
      <w:sz w:val="20"/>
      <w:szCs w:val="20"/>
    </w:rPr>
  </w:style>
  <w:style w:type="character" w:customStyle="1" w:styleId="CitazioneCarattere">
    <w:name w:val="Citazione Carattere"/>
    <w:basedOn w:val="Carpredefinitoparagrafo"/>
    <w:link w:val="Citazione"/>
    <w:uiPriority w:val="29"/>
    <w:rsid w:val="00B55DFD"/>
    <w:rPr>
      <w:i/>
      <w:sz w:val="20"/>
      <w:szCs w:val="20"/>
    </w:rPr>
  </w:style>
  <w:style w:type="paragraph" w:styleId="Citazioneintensa">
    <w:name w:val="Intense Quote"/>
    <w:basedOn w:val="Normale"/>
    <w:next w:val="Normale"/>
    <w:link w:val="CitazioneintensaCarattere"/>
    <w:uiPriority w:val="30"/>
    <w:qFormat/>
    <w:rsid w:val="00B55DFD"/>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line="276" w:lineRule="auto"/>
      <w:ind w:left="1440" w:right="1440"/>
      <w:jc w:val="both"/>
    </w:pPr>
    <w:rPr>
      <w:b/>
      <w:i/>
      <w:color w:val="FFFFFF" w:themeColor="background1"/>
      <w:sz w:val="20"/>
      <w:szCs w:val="20"/>
    </w:rPr>
  </w:style>
  <w:style w:type="character" w:customStyle="1" w:styleId="CitazioneintensaCarattere">
    <w:name w:val="Citazione intensa Carattere"/>
    <w:basedOn w:val="Carpredefinitoparagrafo"/>
    <w:link w:val="Citazioneintensa"/>
    <w:uiPriority w:val="30"/>
    <w:rsid w:val="00B55DFD"/>
    <w:rPr>
      <w:b/>
      <w:i/>
      <w:color w:val="FFFFFF" w:themeColor="background1"/>
      <w:sz w:val="20"/>
      <w:szCs w:val="20"/>
      <w:shd w:val="clear" w:color="auto" w:fill="ED7D31" w:themeFill="accent2"/>
    </w:rPr>
  </w:style>
  <w:style w:type="character" w:styleId="Enfasidelicata">
    <w:name w:val="Subtle Emphasis"/>
    <w:uiPriority w:val="19"/>
    <w:qFormat/>
    <w:rsid w:val="00B55DFD"/>
    <w:rPr>
      <w:i/>
    </w:rPr>
  </w:style>
  <w:style w:type="character" w:styleId="Enfasiintensa">
    <w:name w:val="Intense Emphasis"/>
    <w:uiPriority w:val="21"/>
    <w:qFormat/>
    <w:rsid w:val="00B55DFD"/>
    <w:rPr>
      <w:b/>
      <w:i/>
      <w:color w:val="ED7D31" w:themeColor="accent2"/>
      <w:spacing w:val="10"/>
    </w:rPr>
  </w:style>
  <w:style w:type="character" w:styleId="Riferimentodelicato">
    <w:name w:val="Subtle Reference"/>
    <w:uiPriority w:val="31"/>
    <w:qFormat/>
    <w:rsid w:val="00B55DFD"/>
    <w:rPr>
      <w:b/>
    </w:rPr>
  </w:style>
  <w:style w:type="character" w:styleId="Riferimentointenso">
    <w:name w:val="Intense Reference"/>
    <w:uiPriority w:val="32"/>
    <w:qFormat/>
    <w:rsid w:val="00B55DFD"/>
    <w:rPr>
      <w:b/>
      <w:bCs/>
      <w:smallCaps/>
      <w:spacing w:val="5"/>
      <w:sz w:val="22"/>
      <w:szCs w:val="22"/>
      <w:u w:val="single"/>
    </w:rPr>
  </w:style>
  <w:style w:type="character" w:styleId="Titolodellibro">
    <w:name w:val="Book Title"/>
    <w:uiPriority w:val="33"/>
    <w:qFormat/>
    <w:rsid w:val="00B55DFD"/>
    <w:rPr>
      <w:rFonts w:asciiTheme="majorHAnsi" w:eastAsiaTheme="majorEastAsia" w:hAnsiTheme="majorHAnsi" w:cstheme="majorBidi"/>
      <w:i/>
      <w:iCs/>
      <w:sz w:val="20"/>
      <w:szCs w:val="20"/>
    </w:rPr>
  </w:style>
  <w:style w:type="paragraph" w:styleId="Titolosommario">
    <w:name w:val="TOC Heading"/>
    <w:basedOn w:val="Titolo1"/>
    <w:next w:val="Normale"/>
    <w:uiPriority w:val="39"/>
    <w:semiHidden/>
    <w:unhideWhenUsed/>
    <w:qFormat/>
    <w:rsid w:val="00B55DFD"/>
    <w:pPr>
      <w:outlineLvl w:val="9"/>
    </w:pPr>
    <w:rPr>
      <w:lang w:bidi="en-US"/>
    </w:rPr>
  </w:style>
  <w:style w:type="paragraph" w:styleId="Testonotaapidipagina">
    <w:name w:val="footnote text"/>
    <w:basedOn w:val="Normale"/>
    <w:link w:val="TestonotaapidipaginaCarattere"/>
    <w:uiPriority w:val="99"/>
    <w:semiHidden/>
    <w:unhideWhenUsed/>
    <w:rsid w:val="00B55DFD"/>
    <w:pPr>
      <w:spacing w:after="0" w:line="240" w:lineRule="auto"/>
      <w:jc w:val="both"/>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55DFD"/>
    <w:rPr>
      <w:sz w:val="20"/>
      <w:szCs w:val="20"/>
    </w:rPr>
  </w:style>
  <w:style w:type="character" w:styleId="Rimandonotaapidipagina">
    <w:name w:val="footnote reference"/>
    <w:rsid w:val="00B55DFD"/>
    <w:rPr>
      <w:vertAlign w:val="superscript"/>
    </w:rPr>
  </w:style>
  <w:style w:type="character" w:styleId="Rimandocommento">
    <w:name w:val="annotation reference"/>
    <w:basedOn w:val="Carpredefinitoparagrafo"/>
    <w:rsid w:val="00B55DFD"/>
    <w:rPr>
      <w:sz w:val="16"/>
      <w:szCs w:val="16"/>
    </w:rPr>
  </w:style>
  <w:style w:type="paragraph" w:styleId="Testocommento">
    <w:name w:val="annotation text"/>
    <w:basedOn w:val="Normale"/>
    <w:link w:val="TestocommentoCarattere"/>
    <w:rsid w:val="00B55DFD"/>
    <w:pPr>
      <w:suppressAutoHyphens/>
      <w:spacing w:after="0" w:line="240" w:lineRule="auto"/>
    </w:pPr>
    <w:rPr>
      <w:rFonts w:ascii="Times New Roman" w:eastAsia="Times New Roman" w:hAnsi="Times New Roman" w:cs="Times New Roman"/>
      <w:sz w:val="20"/>
      <w:szCs w:val="20"/>
      <w:lang w:eastAsia="ar-SA"/>
    </w:rPr>
  </w:style>
  <w:style w:type="character" w:customStyle="1" w:styleId="TestocommentoCarattere">
    <w:name w:val="Testo commento Carattere"/>
    <w:basedOn w:val="Carpredefinitoparagrafo"/>
    <w:link w:val="Testocommento"/>
    <w:rsid w:val="00B55DFD"/>
    <w:rPr>
      <w:rFonts w:ascii="Times New Roman" w:eastAsia="Times New Roman" w:hAnsi="Times New Roman" w:cs="Times New Roman"/>
      <w:sz w:val="20"/>
      <w:szCs w:val="20"/>
      <w:lang w:eastAsia="ar-SA"/>
    </w:rPr>
  </w:style>
  <w:style w:type="paragraph" w:styleId="Testofumetto">
    <w:name w:val="Balloon Text"/>
    <w:basedOn w:val="Normale"/>
    <w:link w:val="TestofumettoCarattere"/>
    <w:uiPriority w:val="99"/>
    <w:semiHidden/>
    <w:unhideWhenUsed/>
    <w:rsid w:val="00B55DFD"/>
    <w:pPr>
      <w:spacing w:after="0" w:line="240" w:lineRule="auto"/>
      <w:jc w:val="both"/>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5DFD"/>
    <w:rPr>
      <w:rFonts w:ascii="Tahoma" w:hAnsi="Tahoma" w:cs="Tahoma"/>
      <w:sz w:val="16"/>
      <w:szCs w:val="16"/>
    </w:rPr>
  </w:style>
  <w:style w:type="paragraph" w:customStyle="1" w:styleId="Titolo-3">
    <w:name w:val="Titolo-3"/>
    <w:basedOn w:val="Normale"/>
    <w:next w:val="Normale"/>
    <w:rsid w:val="00B55DFD"/>
    <w:pPr>
      <w:numPr>
        <w:ilvl w:val="2"/>
        <w:numId w:val="5"/>
      </w:numPr>
      <w:tabs>
        <w:tab w:val="left" w:pos="3645"/>
      </w:tabs>
      <w:suppressAutoHyphens/>
      <w:spacing w:before="360" w:after="120" w:line="264" w:lineRule="auto"/>
    </w:pPr>
    <w:rPr>
      <w:rFonts w:ascii="Arial Narrow" w:eastAsia="Times New Roman" w:hAnsi="Arial Narrow" w:cs="Times New Roman"/>
      <w:b/>
      <w:smallCaps/>
      <w:color w:val="333333"/>
      <w:sz w:val="26"/>
      <w:lang w:eastAsia="ar-SA"/>
    </w:rPr>
  </w:style>
  <w:style w:type="paragraph" w:customStyle="1" w:styleId="Bullet-a">
    <w:name w:val="Bullet-a"/>
    <w:basedOn w:val="Normale"/>
    <w:rsid w:val="00B55DFD"/>
    <w:pPr>
      <w:numPr>
        <w:numId w:val="5"/>
      </w:numPr>
      <w:tabs>
        <w:tab w:val="left" w:pos="1134"/>
        <w:tab w:val="left" w:pos="3645"/>
      </w:tabs>
      <w:suppressAutoHyphens/>
      <w:spacing w:after="180" w:line="264" w:lineRule="auto"/>
      <w:jc w:val="both"/>
    </w:pPr>
    <w:rPr>
      <w:rFonts w:ascii="Arial Narrow" w:eastAsia="Times New Roman" w:hAnsi="Arial Narrow" w:cs="Times New Roman"/>
      <w:iCs/>
      <w:lang w:eastAsia="ar-SA"/>
    </w:rPr>
  </w:style>
  <w:style w:type="paragraph" w:styleId="Soggettocommento">
    <w:name w:val="annotation subject"/>
    <w:basedOn w:val="Testocommento"/>
    <w:next w:val="Testocommento"/>
    <w:link w:val="SoggettocommentoCarattere"/>
    <w:uiPriority w:val="99"/>
    <w:semiHidden/>
    <w:unhideWhenUsed/>
    <w:rsid w:val="00B55DFD"/>
    <w:pPr>
      <w:suppressAutoHyphens w:val="0"/>
      <w:spacing w:after="200"/>
      <w:jc w:val="both"/>
    </w:pPr>
    <w:rPr>
      <w:rFonts w:asciiTheme="minorHAnsi" w:eastAsiaTheme="minorEastAsia" w:hAnsiTheme="minorHAnsi" w:cstheme="minorBidi"/>
      <w:b/>
      <w:bCs/>
      <w:lang w:eastAsia="it-IT"/>
    </w:rPr>
  </w:style>
  <w:style w:type="character" w:customStyle="1" w:styleId="SoggettocommentoCarattere">
    <w:name w:val="Soggetto commento Carattere"/>
    <w:basedOn w:val="TestocommentoCarattere"/>
    <w:link w:val="Soggettocommento"/>
    <w:uiPriority w:val="99"/>
    <w:semiHidden/>
    <w:rsid w:val="00B55DFD"/>
    <w:rPr>
      <w:rFonts w:ascii="Times New Roman" w:eastAsia="Times New Roman" w:hAnsi="Times New Roman" w:cs="Times New Roman"/>
      <w:b/>
      <w:bCs/>
      <w:sz w:val="20"/>
      <w:szCs w:val="20"/>
      <w:lang w:eastAsia="ar-SA"/>
    </w:rPr>
  </w:style>
  <w:style w:type="paragraph" w:customStyle="1" w:styleId="TestoRientro15">
    <w:name w:val="Testo Rientro 1.5"/>
    <w:basedOn w:val="Normale"/>
    <w:link w:val="TestoRientro15CarattereCarattere"/>
    <w:rsid w:val="00B55DFD"/>
    <w:pPr>
      <w:tabs>
        <w:tab w:val="left" w:pos="3645"/>
      </w:tabs>
      <w:suppressAutoHyphens/>
      <w:spacing w:before="180" w:after="120" w:line="264" w:lineRule="auto"/>
      <w:ind w:left="851"/>
      <w:jc w:val="both"/>
    </w:pPr>
    <w:rPr>
      <w:rFonts w:ascii="Arial Narrow" w:eastAsia="Times New Roman" w:hAnsi="Arial Narrow" w:cs="Times New Roman"/>
      <w:szCs w:val="20"/>
      <w:lang w:eastAsia="ar-SA"/>
    </w:rPr>
  </w:style>
  <w:style w:type="paragraph" w:styleId="Sommario3">
    <w:name w:val="toc 3"/>
    <w:basedOn w:val="Normale"/>
    <w:next w:val="Normale"/>
    <w:autoRedefine/>
    <w:uiPriority w:val="39"/>
    <w:unhideWhenUsed/>
    <w:rsid w:val="00B55DFD"/>
    <w:pPr>
      <w:spacing w:after="100" w:line="276" w:lineRule="auto"/>
      <w:ind w:left="400"/>
      <w:jc w:val="both"/>
    </w:pPr>
    <w:rPr>
      <w:sz w:val="20"/>
      <w:szCs w:val="20"/>
    </w:rPr>
  </w:style>
  <w:style w:type="paragraph" w:styleId="Sommario1">
    <w:name w:val="toc 1"/>
    <w:basedOn w:val="Normale"/>
    <w:next w:val="Normale"/>
    <w:autoRedefine/>
    <w:uiPriority w:val="39"/>
    <w:unhideWhenUsed/>
    <w:rsid w:val="00B55DFD"/>
    <w:pPr>
      <w:spacing w:after="100" w:line="276" w:lineRule="auto"/>
      <w:jc w:val="both"/>
    </w:pPr>
    <w:rPr>
      <w:sz w:val="20"/>
      <w:szCs w:val="20"/>
    </w:rPr>
  </w:style>
  <w:style w:type="paragraph" w:styleId="Sommario2">
    <w:name w:val="toc 2"/>
    <w:basedOn w:val="Normale"/>
    <w:next w:val="Normale"/>
    <w:autoRedefine/>
    <w:uiPriority w:val="39"/>
    <w:unhideWhenUsed/>
    <w:rsid w:val="00B55DFD"/>
    <w:pPr>
      <w:spacing w:after="100" w:line="276" w:lineRule="auto"/>
      <w:ind w:left="200"/>
      <w:jc w:val="both"/>
    </w:pPr>
    <w:rPr>
      <w:sz w:val="20"/>
      <w:szCs w:val="20"/>
    </w:rPr>
  </w:style>
  <w:style w:type="character" w:styleId="Collegamentoipertestuale">
    <w:name w:val="Hyperlink"/>
    <w:basedOn w:val="Carpredefinitoparagrafo"/>
    <w:uiPriority w:val="99"/>
    <w:unhideWhenUsed/>
    <w:rsid w:val="00B55DFD"/>
    <w:rPr>
      <w:color w:val="0563C1" w:themeColor="hyperlink"/>
      <w:u w:val="single"/>
    </w:rPr>
  </w:style>
  <w:style w:type="character" w:customStyle="1" w:styleId="apple-converted-space">
    <w:name w:val="apple-converted-space"/>
    <w:basedOn w:val="Carpredefinitoparagrafo"/>
    <w:rsid w:val="00B55DFD"/>
  </w:style>
  <w:style w:type="paragraph" w:styleId="Rientrocorpodeltesto">
    <w:name w:val="Body Text Indent"/>
    <w:basedOn w:val="Normale"/>
    <w:link w:val="RientrocorpodeltestoCarattere"/>
    <w:rsid w:val="00B55DFD"/>
    <w:pPr>
      <w:widowControl w:val="0"/>
      <w:tabs>
        <w:tab w:val="left" w:pos="2400"/>
        <w:tab w:val="left" w:pos="2880"/>
        <w:tab w:val="left" w:pos="3600"/>
        <w:tab w:val="left" w:pos="4320"/>
        <w:tab w:val="left" w:pos="5040"/>
        <w:tab w:val="left" w:pos="5760"/>
        <w:tab w:val="left" w:pos="6480"/>
        <w:tab w:val="left" w:pos="7200"/>
        <w:tab w:val="left" w:pos="7920"/>
        <w:tab w:val="left" w:pos="8520"/>
      </w:tabs>
      <w:spacing w:after="0" w:line="240" w:lineRule="auto"/>
      <w:ind w:left="41"/>
      <w:jc w:val="both"/>
    </w:pPr>
    <w:rPr>
      <w:rFonts w:ascii="Univers (W1)" w:eastAsia="Times New Roman" w:hAnsi="Univers (W1)" w:cs="Times New Roman"/>
      <w:szCs w:val="20"/>
    </w:rPr>
  </w:style>
  <w:style w:type="character" w:customStyle="1" w:styleId="RientrocorpodeltestoCarattere">
    <w:name w:val="Rientro corpo del testo Carattere"/>
    <w:basedOn w:val="Carpredefinitoparagrafo"/>
    <w:link w:val="Rientrocorpodeltesto"/>
    <w:rsid w:val="00B55DFD"/>
    <w:rPr>
      <w:rFonts w:ascii="Univers (W1)" w:eastAsia="Times New Roman" w:hAnsi="Univers (W1)" w:cs="Times New Roman"/>
      <w:szCs w:val="20"/>
    </w:rPr>
  </w:style>
  <w:style w:type="paragraph" w:styleId="Corpodeltesto2">
    <w:name w:val="Body Text 2"/>
    <w:basedOn w:val="Normale"/>
    <w:link w:val="Corpodeltesto2Carattere"/>
    <w:rsid w:val="00B55DFD"/>
    <w:pPr>
      <w:spacing w:after="0" w:line="240" w:lineRule="auto"/>
      <w:ind w:right="84"/>
      <w:jc w:val="both"/>
    </w:pPr>
    <w:rPr>
      <w:rFonts w:ascii="Tahoma" w:eastAsia="Times New Roman" w:hAnsi="Tahoma" w:cs="Times New Roman"/>
      <w:noProof/>
      <w:sz w:val="20"/>
      <w:szCs w:val="20"/>
    </w:rPr>
  </w:style>
  <w:style w:type="character" w:customStyle="1" w:styleId="Corpodeltesto2Carattere">
    <w:name w:val="Corpo del testo 2 Carattere"/>
    <w:basedOn w:val="Carpredefinitoparagrafo"/>
    <w:link w:val="Corpodeltesto2"/>
    <w:rsid w:val="00B55DFD"/>
    <w:rPr>
      <w:rFonts w:ascii="Tahoma" w:eastAsia="Times New Roman" w:hAnsi="Tahoma" w:cs="Times New Roman"/>
      <w:noProof/>
      <w:sz w:val="20"/>
      <w:szCs w:val="20"/>
    </w:rPr>
  </w:style>
  <w:style w:type="paragraph" w:styleId="Revisione">
    <w:name w:val="Revision"/>
    <w:hidden/>
    <w:uiPriority w:val="99"/>
    <w:semiHidden/>
    <w:rsid w:val="00B55DFD"/>
    <w:pPr>
      <w:spacing w:after="0" w:line="240" w:lineRule="auto"/>
    </w:pPr>
    <w:rPr>
      <w:sz w:val="20"/>
      <w:szCs w:val="20"/>
    </w:rPr>
  </w:style>
  <w:style w:type="paragraph" w:customStyle="1" w:styleId="Default">
    <w:name w:val="Default"/>
    <w:rsid w:val="00B55DFD"/>
    <w:pPr>
      <w:autoSpaceDE w:val="0"/>
      <w:autoSpaceDN w:val="0"/>
      <w:adjustRightInd w:val="0"/>
      <w:spacing w:after="0" w:line="240" w:lineRule="auto"/>
    </w:pPr>
    <w:rPr>
      <w:rFonts w:ascii="Garamond" w:hAnsi="Garamond" w:cs="Garamond"/>
      <w:color w:val="000000"/>
      <w:sz w:val="24"/>
      <w:szCs w:val="24"/>
    </w:rPr>
  </w:style>
  <w:style w:type="character" w:customStyle="1" w:styleId="TestoRientro15CarattereCarattere">
    <w:name w:val="Testo Rientro 1.5 Carattere Carattere"/>
    <w:link w:val="TestoRientro15"/>
    <w:rsid w:val="00B55DFD"/>
    <w:rPr>
      <w:rFonts w:ascii="Arial Narrow" w:eastAsia="Times New Roman" w:hAnsi="Arial Narrow" w:cs="Times New Roman"/>
      <w:szCs w:val="20"/>
      <w:lang w:eastAsia="ar-SA"/>
    </w:rPr>
  </w:style>
  <w:style w:type="paragraph" w:customStyle="1" w:styleId="Testo">
    <w:name w:val="Testo"/>
    <w:basedOn w:val="TestoRientro15"/>
    <w:link w:val="TestoCarattereCarattere"/>
    <w:rsid w:val="00B55DFD"/>
    <w:pPr>
      <w:suppressAutoHyphens w:val="0"/>
      <w:ind w:left="0"/>
    </w:pPr>
    <w:rPr>
      <w:lang w:eastAsia="it-IT"/>
    </w:rPr>
  </w:style>
  <w:style w:type="character" w:customStyle="1" w:styleId="TestoCarattereCarattere">
    <w:name w:val="Testo Carattere Carattere"/>
    <w:link w:val="Testo"/>
    <w:rsid w:val="00B55DFD"/>
    <w:rPr>
      <w:rFonts w:ascii="Arial Narrow" w:eastAsia="Times New Roman" w:hAnsi="Arial Narrow" w:cs="Times New Roman"/>
      <w:szCs w:val="20"/>
    </w:rPr>
  </w:style>
  <w:style w:type="paragraph" w:customStyle="1" w:styleId="p24">
    <w:name w:val="p24"/>
    <w:basedOn w:val="Normale"/>
    <w:rsid w:val="00B55DFD"/>
    <w:pPr>
      <w:widowControl w:val="0"/>
      <w:tabs>
        <w:tab w:val="left" w:pos="12600"/>
      </w:tabs>
      <w:autoSpaceDN w:val="0"/>
      <w:spacing w:after="0" w:line="260" w:lineRule="atLeast"/>
      <w:ind w:left="5580"/>
      <w:textAlignment w:val="baseline"/>
    </w:pPr>
    <w:rPr>
      <w:rFonts w:ascii="CG Times" w:eastAsia="Times New Roman" w:hAnsi="CG Times" w:cs="Times New Roman"/>
      <w:kern w:val="3"/>
      <w:sz w:val="24"/>
      <w:szCs w:val="20"/>
    </w:rPr>
  </w:style>
  <w:style w:type="paragraph" w:customStyle="1" w:styleId="p56">
    <w:name w:val="p56"/>
    <w:basedOn w:val="Normale"/>
    <w:rsid w:val="00B55DFD"/>
    <w:pPr>
      <w:widowControl w:val="0"/>
      <w:tabs>
        <w:tab w:val="left" w:pos="1160"/>
        <w:tab w:val="left" w:pos="1460"/>
      </w:tabs>
      <w:autoSpaceDN w:val="0"/>
      <w:spacing w:after="0" w:line="260" w:lineRule="atLeast"/>
      <w:ind w:left="720" w:hanging="288"/>
      <w:textAlignment w:val="baseline"/>
    </w:pPr>
    <w:rPr>
      <w:rFonts w:ascii="CG Times" w:eastAsia="Times New Roman" w:hAnsi="CG Times" w:cs="Times New Roman"/>
      <w:kern w:val="3"/>
      <w:sz w:val="24"/>
      <w:szCs w:val="20"/>
    </w:rPr>
  </w:style>
  <w:style w:type="paragraph" w:customStyle="1" w:styleId="Standard">
    <w:name w:val="Standard"/>
    <w:rsid w:val="00B55DFD"/>
    <w:pPr>
      <w:suppressAutoHyphens/>
      <w:autoSpaceDN w:val="0"/>
      <w:spacing w:after="0" w:line="240" w:lineRule="auto"/>
      <w:textAlignment w:val="baseline"/>
    </w:pPr>
    <w:rPr>
      <w:rFonts w:ascii="CG Times" w:eastAsia="Times New Roman" w:hAnsi="CG Times" w:cs="Times New Roman"/>
      <w:kern w:val="3"/>
      <w:sz w:val="24"/>
      <w:szCs w:val="24"/>
      <w:lang w:eastAsia="ar-SA"/>
    </w:rPr>
  </w:style>
  <w:style w:type="numbering" w:customStyle="1" w:styleId="WWNum39">
    <w:name w:val="WWNum39"/>
    <w:basedOn w:val="Nessunelenco"/>
    <w:rsid w:val="00B55DFD"/>
    <w:pPr>
      <w:numPr>
        <w:numId w:val="43"/>
      </w:numPr>
    </w:pPr>
  </w:style>
  <w:style w:type="paragraph" w:styleId="Rientrocorpodeltesto2">
    <w:name w:val="Body Text Indent 2"/>
    <w:basedOn w:val="Normale"/>
    <w:link w:val="Rientrocorpodeltesto2Carattere"/>
    <w:uiPriority w:val="99"/>
    <w:semiHidden/>
    <w:unhideWhenUsed/>
    <w:rsid w:val="00B55DFD"/>
    <w:pPr>
      <w:spacing w:after="120" w:line="480" w:lineRule="auto"/>
      <w:ind w:left="283"/>
      <w:jc w:val="both"/>
    </w:pPr>
    <w:rPr>
      <w:sz w:val="20"/>
      <w:szCs w:val="20"/>
    </w:rPr>
  </w:style>
  <w:style w:type="character" w:customStyle="1" w:styleId="Rientrocorpodeltesto2Carattere">
    <w:name w:val="Rientro corpo del testo 2 Carattere"/>
    <w:basedOn w:val="Carpredefinitoparagrafo"/>
    <w:link w:val="Rientrocorpodeltesto2"/>
    <w:uiPriority w:val="99"/>
    <w:semiHidden/>
    <w:rsid w:val="00B55DFD"/>
    <w:rPr>
      <w:sz w:val="20"/>
      <w:szCs w:val="20"/>
    </w:rPr>
  </w:style>
  <w:style w:type="paragraph" w:customStyle="1" w:styleId="p79">
    <w:name w:val="p79"/>
    <w:basedOn w:val="Normale"/>
    <w:rsid w:val="00B55DFD"/>
    <w:pPr>
      <w:widowControl w:val="0"/>
      <w:tabs>
        <w:tab w:val="left" w:pos="740"/>
      </w:tabs>
      <w:spacing w:after="0" w:line="240" w:lineRule="auto"/>
      <w:ind w:left="700"/>
    </w:pPr>
    <w:rPr>
      <w:rFonts w:ascii="Times New Roman" w:eastAsia="Times New Roman" w:hAnsi="Times New Roman" w:cs="Times New Roman"/>
      <w:sz w:val="24"/>
      <w:szCs w:val="20"/>
      <w:lang w:eastAsia="en-US"/>
    </w:rPr>
  </w:style>
  <w:style w:type="paragraph" w:customStyle="1" w:styleId="p85">
    <w:name w:val="p85"/>
    <w:basedOn w:val="Normale"/>
    <w:rsid w:val="00B55DFD"/>
    <w:pPr>
      <w:widowControl w:val="0"/>
      <w:tabs>
        <w:tab w:val="left" w:pos="720"/>
      </w:tabs>
      <w:spacing w:after="0" w:line="240" w:lineRule="auto"/>
      <w:ind w:left="720" w:hanging="720"/>
    </w:pPr>
    <w:rPr>
      <w:rFonts w:ascii="Times New Roman" w:eastAsia="Times New Roman" w:hAnsi="Times New Roman" w:cs="Times New Roman"/>
      <w:sz w:val="24"/>
      <w:szCs w:val="20"/>
      <w:lang w:eastAsia="en-US"/>
    </w:rPr>
  </w:style>
  <w:style w:type="paragraph" w:styleId="Corpodeltesto3">
    <w:name w:val="Body Text 3"/>
    <w:basedOn w:val="Normale"/>
    <w:link w:val="Corpodeltesto3Carattere"/>
    <w:uiPriority w:val="99"/>
    <w:semiHidden/>
    <w:unhideWhenUsed/>
    <w:rsid w:val="00000F3D"/>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000F3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895146">
      <w:bodyDiv w:val="1"/>
      <w:marLeft w:val="0"/>
      <w:marRight w:val="0"/>
      <w:marTop w:val="0"/>
      <w:marBottom w:val="0"/>
      <w:divBdr>
        <w:top w:val="none" w:sz="0" w:space="0" w:color="auto"/>
        <w:left w:val="none" w:sz="0" w:space="0" w:color="auto"/>
        <w:bottom w:val="none" w:sz="0" w:space="0" w:color="auto"/>
        <w:right w:val="none" w:sz="0" w:space="0" w:color="auto"/>
      </w:divBdr>
    </w:div>
    <w:div w:id="176688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E5ABE-E873-4167-BEC2-B68E3559C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13</Pages>
  <Words>2175</Words>
  <Characters>12401</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Galassi Veronica</cp:lastModifiedBy>
  <cp:revision>33</cp:revision>
  <dcterms:created xsi:type="dcterms:W3CDTF">2019-05-29T09:50:00Z</dcterms:created>
  <dcterms:modified xsi:type="dcterms:W3CDTF">2020-07-22T13:32:00Z</dcterms:modified>
</cp:coreProperties>
</file>